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6C8EF" w14:textId="77777777" w:rsidR="00052AED" w:rsidRPr="000C629B" w:rsidRDefault="00052AED" w:rsidP="00052AED">
      <w:pPr>
        <w:rPr>
          <w:b/>
          <w:sz w:val="24"/>
          <w:szCs w:val="24"/>
        </w:rPr>
      </w:pPr>
      <w:r w:rsidRPr="000C629B">
        <w:rPr>
          <w:b/>
          <w:sz w:val="24"/>
          <w:szCs w:val="24"/>
        </w:rPr>
        <w:t>Особенности организации и осуществления с марта 2022 года государственного контроля (надзора), муниципального контроля в условиях антикризисных мер</w:t>
      </w:r>
    </w:p>
    <w:p w14:paraId="54974AF2" w14:textId="77777777" w:rsidR="00052AED" w:rsidRPr="000C629B" w:rsidRDefault="00052AED" w:rsidP="00052AED">
      <w:pPr>
        <w:spacing w:before="100" w:beforeAutospacing="1" w:after="100" w:afterAutospacing="1"/>
        <w:jc w:val="both"/>
        <w:rPr>
          <w:sz w:val="24"/>
          <w:szCs w:val="24"/>
        </w:rPr>
      </w:pPr>
      <w:r w:rsidRPr="000C629B">
        <w:rPr>
          <w:sz w:val="25"/>
          <w:szCs w:val="25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введен мораторий на проведение проверок и контрольных (надзорных) мероприятий с </w:t>
      </w:r>
      <w:proofErr w:type="gramStart"/>
      <w:r w:rsidRPr="000C629B">
        <w:rPr>
          <w:sz w:val="25"/>
          <w:szCs w:val="25"/>
        </w:rPr>
        <w:t>10.03.2022  по</w:t>
      </w:r>
      <w:proofErr w:type="gramEnd"/>
      <w:r w:rsidRPr="000C629B">
        <w:rPr>
          <w:sz w:val="25"/>
          <w:szCs w:val="25"/>
        </w:rPr>
        <w:t xml:space="preserve"> 31.12.2022.</w:t>
      </w:r>
    </w:p>
    <w:p w14:paraId="4B2302C0" w14:textId="77777777" w:rsidR="00052AED" w:rsidRPr="000C629B" w:rsidRDefault="00052AED" w:rsidP="00052AED">
      <w:pPr>
        <w:spacing w:before="100" w:beforeAutospacing="1" w:after="100" w:afterAutospacing="1"/>
        <w:jc w:val="both"/>
        <w:rPr>
          <w:sz w:val="24"/>
          <w:szCs w:val="24"/>
        </w:rPr>
      </w:pPr>
      <w:r w:rsidRPr="000C629B">
        <w:rPr>
          <w:sz w:val="25"/>
          <w:szCs w:val="25"/>
        </w:rPr>
        <w:t>Установлено, что проведение запланированных на 2022 год контрольных мероприятий допускается только в определенных случаях в рамках санитарно-эпидемиологического контроля (надзора), пожарного надзора, надзора в области промышленной безопасности, а также государственного ветеринарного контроля (надзора).  При этом органы контроля (надзора) наделены правом осуществления вместо планового контрольного (надзорного) мероприятия, плановой проверки профилактического визита, от проведения которого контролируемое лицо отказаться не вправе.</w:t>
      </w:r>
    </w:p>
    <w:p w14:paraId="192D5B9D" w14:textId="77777777" w:rsidR="00052AED" w:rsidRPr="000C629B" w:rsidRDefault="00052AED" w:rsidP="00052AED">
      <w:pPr>
        <w:spacing w:before="100" w:beforeAutospacing="1" w:after="100" w:afterAutospacing="1"/>
        <w:jc w:val="both"/>
        <w:rPr>
          <w:sz w:val="24"/>
          <w:szCs w:val="24"/>
        </w:rPr>
      </w:pPr>
      <w:r w:rsidRPr="000C629B">
        <w:rPr>
          <w:sz w:val="25"/>
          <w:szCs w:val="25"/>
        </w:rPr>
        <w:t>Кроме того, определены исключительные основания проведения в 2022 году внеплановых контрольных мероприятий и проверок, в числе которых - непосредственная угроза причинения вреда жизни и тяжкого вреда здоровью граждан, непосредственная угроза обороне страны и безопасности государства и непосредственная угроза возникновения чрезвычайных ситуаций природного и (или) техногенного характера. Согласованию с органами прокуратуры подлежат и проверки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прав.</w:t>
      </w:r>
    </w:p>
    <w:p w14:paraId="7C206408" w14:textId="77777777" w:rsidR="00052AED" w:rsidRPr="000C629B" w:rsidRDefault="00052AED" w:rsidP="00052AED">
      <w:pPr>
        <w:spacing w:before="100" w:beforeAutospacing="1" w:after="100" w:afterAutospacing="1"/>
        <w:jc w:val="both"/>
        <w:rPr>
          <w:sz w:val="24"/>
          <w:szCs w:val="24"/>
        </w:rPr>
      </w:pPr>
      <w:r w:rsidRPr="000C629B">
        <w:rPr>
          <w:sz w:val="25"/>
          <w:szCs w:val="25"/>
        </w:rPr>
        <w:t>При этом, не требуют согласования с органами прокуратуры внеплановые проверки по поручению Президента Российской Федерации, Председателя Правительства Российской Федерации и его Заместителя;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 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наследия); 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характер.</w:t>
      </w:r>
    </w:p>
    <w:p w14:paraId="01AA8A7C" w14:textId="77777777" w:rsidR="00052AED" w:rsidRPr="000C629B" w:rsidRDefault="00052AED" w:rsidP="00052AED">
      <w:pPr>
        <w:spacing w:before="100" w:beforeAutospacing="1" w:after="100" w:afterAutospacing="1"/>
        <w:jc w:val="both"/>
        <w:rPr>
          <w:sz w:val="24"/>
          <w:szCs w:val="24"/>
        </w:rPr>
      </w:pPr>
      <w:r w:rsidRPr="000C629B">
        <w:rPr>
          <w:sz w:val="25"/>
          <w:szCs w:val="25"/>
        </w:rPr>
        <w:t>Постановлением определены срок принятия решения об отмене проверок и мероприятий, подпадающих под действие документа (3 рабочих дня),  и срок завершения контрольных (надзорных) мероприятий, проверок, проведение которых не допускается (5 рабочих дней) с обязательным внесением сведений  в Единый реестр контрольных (надзорных) мероприятий, Единый реестр проверок.</w:t>
      </w:r>
    </w:p>
    <w:p w14:paraId="068F6907" w14:textId="77777777" w:rsidR="00052AED" w:rsidRPr="000C629B" w:rsidRDefault="00052AED" w:rsidP="00052AED">
      <w:pPr>
        <w:spacing w:before="100" w:beforeAutospacing="1" w:after="100" w:afterAutospacing="1"/>
        <w:jc w:val="both"/>
        <w:rPr>
          <w:sz w:val="24"/>
          <w:szCs w:val="24"/>
        </w:rPr>
      </w:pPr>
      <w:r w:rsidRPr="000C629B">
        <w:rPr>
          <w:sz w:val="25"/>
          <w:szCs w:val="25"/>
        </w:rPr>
        <w:t xml:space="preserve">Установлены ограничения в части выдачи предписания (только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</w:t>
      </w:r>
      <w:r w:rsidRPr="000C629B">
        <w:rPr>
          <w:sz w:val="25"/>
          <w:szCs w:val="25"/>
        </w:rPr>
        <w:lastRenderedPageBreak/>
        <w:t>тяжкого вреда здоровью, возникновения чрезвычайных ситуаций природного и техногенного характера, ущерба обороне страны и безопасности государства) по проверкам с непосредственным взаимодействием с контролируемым лицом.</w:t>
      </w:r>
    </w:p>
    <w:p w14:paraId="46BCEAF1" w14:textId="77777777" w:rsidR="00052AED" w:rsidRPr="000C629B" w:rsidRDefault="00052AED" w:rsidP="00052AED">
      <w:pPr>
        <w:spacing w:before="100" w:beforeAutospacing="1" w:after="100" w:afterAutospacing="1"/>
        <w:jc w:val="both"/>
        <w:rPr>
          <w:sz w:val="24"/>
          <w:szCs w:val="24"/>
        </w:rPr>
      </w:pPr>
      <w:r w:rsidRPr="000C629B">
        <w:rPr>
          <w:sz w:val="25"/>
          <w:szCs w:val="25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 При этом, 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</w:p>
    <w:p w14:paraId="588DEF44" w14:textId="77777777" w:rsidR="00052AED" w:rsidRPr="000C629B" w:rsidRDefault="00052AED" w:rsidP="00052AED">
      <w:pPr>
        <w:spacing w:before="100" w:beforeAutospacing="1" w:after="100" w:afterAutospacing="1"/>
        <w:jc w:val="both"/>
        <w:rPr>
          <w:sz w:val="24"/>
          <w:szCs w:val="24"/>
        </w:rPr>
      </w:pPr>
      <w:r w:rsidRPr="000C629B">
        <w:rPr>
          <w:sz w:val="25"/>
          <w:szCs w:val="25"/>
        </w:rP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 пунктом 3 части 2 статьи 90 Федерального закона «О государственном контроле (надзоре) и муниципальном контроле в Российской Федерации» (за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деятельности).</w:t>
      </w:r>
    </w:p>
    <w:p w14:paraId="1BE31AC2" w14:textId="77777777" w:rsidR="00D10A15" w:rsidRDefault="00D10A15" w:rsidP="00D10A15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7286430A" w14:textId="77777777" w:rsidR="00D10A15" w:rsidRDefault="00D10A15" w:rsidP="00D10A15">
      <w:pPr>
        <w:rPr>
          <w:sz w:val="24"/>
          <w:szCs w:val="24"/>
        </w:rPr>
      </w:pPr>
      <w:r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02BF929D" w14:textId="77777777" w:rsidR="00622A04" w:rsidRDefault="00622A04">
      <w:bookmarkStart w:id="0" w:name="_GoBack"/>
      <w:bookmarkEnd w:id="0"/>
    </w:p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71"/>
    <w:rsid w:val="00052AED"/>
    <w:rsid w:val="00622A04"/>
    <w:rsid w:val="00685E71"/>
    <w:rsid w:val="00D1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928D5-526D-485A-93F1-8F46ACBA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A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4617</Characters>
  <Application>Microsoft Office Word</Application>
  <DocSecurity>0</DocSecurity>
  <Lines>38</Lines>
  <Paragraphs>10</Paragraphs>
  <ScaleCrop>false</ScaleCrop>
  <Company>Прокуратура РФ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2022-05-30T07:49:00Z</dcterms:created>
  <dcterms:modified xsi:type="dcterms:W3CDTF">2022-05-30T11:41:00Z</dcterms:modified>
</cp:coreProperties>
</file>