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B1914" w14:textId="77777777" w:rsidR="000C2572" w:rsidRPr="0023232F" w:rsidRDefault="000C2572" w:rsidP="000C2572">
      <w:pPr>
        <w:rPr>
          <w:b/>
          <w:sz w:val="24"/>
          <w:szCs w:val="24"/>
        </w:rPr>
      </w:pPr>
      <w:r w:rsidRPr="0023232F">
        <w:rPr>
          <w:b/>
          <w:sz w:val="24"/>
          <w:szCs w:val="24"/>
        </w:rPr>
        <w:t>Ответственность за организацию и участие в несанкционированных публичных акциях.</w:t>
      </w:r>
    </w:p>
    <w:p w14:paraId="1EEE1033" w14:textId="77777777" w:rsidR="000C2572" w:rsidRPr="0023232F" w:rsidRDefault="000C2572" w:rsidP="000C2572">
      <w:pPr>
        <w:spacing w:before="100" w:beforeAutospacing="1" w:after="100" w:afterAutospacing="1"/>
        <w:jc w:val="both"/>
        <w:rPr>
          <w:sz w:val="24"/>
          <w:szCs w:val="24"/>
        </w:rPr>
      </w:pPr>
      <w:r w:rsidRPr="0023232F">
        <w:rPr>
          <w:sz w:val="24"/>
          <w:szCs w:val="24"/>
        </w:rPr>
        <w:t>Действующим законодательством, а именно статьей 20.2 КоАП РФ предусмотрена ответственность за нарушение установленного порядка организации либо проведения собрания, митинга, демонстрации, шествия или пикетирования</w:t>
      </w:r>
    </w:p>
    <w:p w14:paraId="2DF038A3" w14:textId="77777777" w:rsidR="000C2572" w:rsidRPr="0023232F" w:rsidRDefault="000C2572" w:rsidP="000C2572">
      <w:pPr>
        <w:spacing w:before="100" w:beforeAutospacing="1" w:after="100" w:afterAutospacing="1"/>
        <w:jc w:val="both"/>
        <w:rPr>
          <w:sz w:val="24"/>
          <w:szCs w:val="24"/>
        </w:rPr>
      </w:pPr>
      <w:r w:rsidRPr="0023232F">
        <w:rPr>
          <w:sz w:val="24"/>
          <w:szCs w:val="24"/>
        </w:rPr>
        <w:t>Так, за нарушение организатором публичного мероприятия установленного порядка организации либо проведения собрания, митинга, демонстрации, шествия или пикетирования, 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часов; на должностных лиц - от пятнадцати тысяч до тридцати тысяч рублей; на юридических лиц - от пятидесяти тысяч до ста тысяч рублей.</w:t>
      </w:r>
    </w:p>
    <w:p w14:paraId="73B9A352" w14:textId="77777777" w:rsidR="000C2572" w:rsidRPr="0023232F" w:rsidRDefault="000C2572" w:rsidP="000C2572">
      <w:pPr>
        <w:spacing w:before="100" w:beforeAutospacing="1" w:after="100" w:afterAutospacing="1"/>
        <w:jc w:val="both"/>
        <w:rPr>
          <w:sz w:val="24"/>
          <w:szCs w:val="24"/>
        </w:rPr>
      </w:pPr>
      <w:r w:rsidRPr="0023232F">
        <w:rPr>
          <w:sz w:val="24"/>
          <w:szCs w:val="24"/>
        </w:rPr>
        <w:t>Отдельная ответственность предусмотрена за вовлечение несовершеннолетнего в участие в несанкционированных собрании, митинге, демонстрации, шествии или пикетировании. Данной деяние влечет наложение административного штрафа на граждан в размере от тридцати тысяч до пятидесяти тысяч рублей, или обязательные работы на срок от двадцати до ста часов, или административный арест на срок до пятнадцати суток; на должностных лиц - от пятидесяти тысяч до ста тысяч рублей; на юридических лиц - от двухсот пятидесяти тысяч до пятисот тысяч рублей.</w:t>
      </w:r>
    </w:p>
    <w:p w14:paraId="33BB8663" w14:textId="77777777" w:rsidR="000C2572" w:rsidRPr="0023232F" w:rsidRDefault="000C2572" w:rsidP="000C2572">
      <w:pPr>
        <w:spacing w:before="100" w:beforeAutospacing="1" w:after="100" w:afterAutospacing="1"/>
        <w:jc w:val="both"/>
        <w:rPr>
          <w:sz w:val="24"/>
          <w:szCs w:val="24"/>
        </w:rPr>
      </w:pPr>
      <w:r w:rsidRPr="0023232F">
        <w:rPr>
          <w:sz w:val="24"/>
          <w:szCs w:val="24"/>
        </w:rPr>
        <w:t xml:space="preserve">Организация либо проведение публичного мероприятия без подачи в установленном порядке уведомления о проведении публичного мероприятия влечет наложение административного штрафа на граждан в размере от двадцати тысяч до тридцати тысяч рублей, или обязательные работы на срок до пятидесяти часов, или административный арест на срок до десяти суток; на должностных лиц - от двадцати тысяч до сорока тысяч рублей; на юридических лиц - от семидесяти тысяч до двухсот тысяч рублей. </w:t>
      </w:r>
    </w:p>
    <w:p w14:paraId="3C1F58B6" w14:textId="77777777" w:rsidR="000C2572" w:rsidRPr="0023232F" w:rsidRDefault="000C2572" w:rsidP="000C2572">
      <w:pPr>
        <w:spacing w:before="100" w:beforeAutospacing="1" w:after="100" w:afterAutospacing="1"/>
        <w:jc w:val="both"/>
        <w:rPr>
          <w:sz w:val="24"/>
          <w:szCs w:val="24"/>
        </w:rPr>
      </w:pPr>
      <w:r w:rsidRPr="0023232F">
        <w:rPr>
          <w:sz w:val="24"/>
          <w:szCs w:val="24"/>
        </w:rPr>
        <w:t>При этом организаторами признаются также лица, призывающие к участию в таких акциях, в том числе в сети «Интернет».</w:t>
      </w:r>
    </w:p>
    <w:p w14:paraId="199B024E" w14:textId="77777777" w:rsidR="000C2572" w:rsidRPr="0023232F" w:rsidRDefault="000C2572" w:rsidP="000C2572">
      <w:pPr>
        <w:spacing w:before="100" w:beforeAutospacing="1" w:after="100" w:afterAutospacing="1"/>
        <w:jc w:val="both"/>
        <w:rPr>
          <w:sz w:val="24"/>
          <w:szCs w:val="24"/>
        </w:rPr>
      </w:pPr>
      <w:r w:rsidRPr="0023232F">
        <w:rPr>
          <w:sz w:val="24"/>
          <w:szCs w:val="24"/>
        </w:rPr>
        <w:t>Если мероприятие повлекло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(помещения), то это влечет наложение административного штрафа на граждан в размере от тридцати тысяч до пятидесяти тысяч рублей, или обязательные работы на срок до ста часов, или административный арест на срок до пятнадцати суток; на должностных лиц - от пятидесяти тысяч до ста тысяч рублей; на юридических лиц - от двухсот пятидесяти тысяч до пятисот тысяч рублей.</w:t>
      </w:r>
    </w:p>
    <w:p w14:paraId="6AB4290C" w14:textId="77777777" w:rsidR="000C2572" w:rsidRPr="0023232F" w:rsidRDefault="000C2572" w:rsidP="000C2572">
      <w:pPr>
        <w:spacing w:before="100" w:beforeAutospacing="1" w:after="100" w:afterAutospacing="1"/>
        <w:jc w:val="both"/>
        <w:rPr>
          <w:sz w:val="24"/>
          <w:szCs w:val="24"/>
        </w:rPr>
      </w:pPr>
      <w:r w:rsidRPr="0023232F">
        <w:rPr>
          <w:sz w:val="24"/>
          <w:szCs w:val="24"/>
        </w:rPr>
        <w:t> В случае причинения вреда здоровью человека или имуществу применяется  административный штраф на граждан в размере от ста тысяч до трехсот тысяч рублей, или обязательные работы на срок до двухсот часов, или административный арест на срок до двадцати суток; на должностных лиц - от двухсот тысяч до шестисот тысяч рублей; на юридических лиц - от четырехсот тысяч до одного миллиона рублей.</w:t>
      </w:r>
    </w:p>
    <w:p w14:paraId="1C97B2D7" w14:textId="77777777" w:rsidR="000C2572" w:rsidRPr="0023232F" w:rsidRDefault="000C2572" w:rsidP="000C2572">
      <w:pPr>
        <w:spacing w:before="100" w:beforeAutospacing="1" w:after="100" w:afterAutospacing="1"/>
        <w:jc w:val="both"/>
        <w:rPr>
          <w:sz w:val="24"/>
          <w:szCs w:val="24"/>
        </w:rPr>
      </w:pPr>
      <w:r w:rsidRPr="0023232F">
        <w:rPr>
          <w:sz w:val="24"/>
          <w:szCs w:val="24"/>
        </w:rPr>
        <w:t xml:space="preserve">Участники мероприятий также несут ответственность при нарушении установленного порядка проведения собрания, митинга, демонстрации, шествия или пикетирования, в том числе неисполнение законного требования представителя правоохранительного органа. Это </w:t>
      </w:r>
      <w:r w:rsidRPr="0023232F">
        <w:rPr>
          <w:sz w:val="24"/>
          <w:szCs w:val="24"/>
        </w:rPr>
        <w:lastRenderedPageBreak/>
        <w:t>влечет наложение административного штрафа в размере от десяти тысяч до двадцати тысяч рублей или обязательные работы на срок до сорока часов.</w:t>
      </w:r>
    </w:p>
    <w:p w14:paraId="02B490CA" w14:textId="77777777" w:rsidR="000C2572" w:rsidRPr="0023232F" w:rsidRDefault="000C2572" w:rsidP="000C2572">
      <w:pPr>
        <w:spacing w:before="100" w:beforeAutospacing="1" w:after="100" w:afterAutospacing="1"/>
        <w:jc w:val="both"/>
        <w:rPr>
          <w:sz w:val="24"/>
          <w:szCs w:val="24"/>
        </w:rPr>
      </w:pPr>
      <w:r w:rsidRPr="0023232F">
        <w:rPr>
          <w:sz w:val="24"/>
          <w:szCs w:val="24"/>
        </w:rPr>
        <w:t>Участие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 влечет наложение административного штрафа на граждан в размере от десяти тысяч до двадцати тысяч рублей, или обязательные работы на срок до ста часов, или административный арест на срок до пятнадцати суток; на должностных лиц - от пятидесяти тысяч до ста тысяч рублей; на юридических лиц - от двухсот тысяч до трехсот тысяч рублей.</w:t>
      </w:r>
    </w:p>
    <w:p w14:paraId="0164FFA2" w14:textId="77777777" w:rsidR="0023232F" w:rsidRDefault="0023232F" w:rsidP="0023232F">
      <w:pPr>
        <w:rPr>
          <w:sz w:val="24"/>
          <w:szCs w:val="24"/>
        </w:rPr>
      </w:pPr>
      <w:r>
        <w:rPr>
          <w:sz w:val="24"/>
          <w:szCs w:val="24"/>
        </w:rPr>
        <w:t>Помощник прокурора</w:t>
      </w:r>
    </w:p>
    <w:p w14:paraId="1AAF9264" w14:textId="77777777" w:rsidR="0023232F" w:rsidRDefault="0023232F" w:rsidP="0023232F">
      <w:pPr>
        <w:rPr>
          <w:sz w:val="24"/>
          <w:szCs w:val="24"/>
        </w:rPr>
      </w:pPr>
      <w:r>
        <w:rPr>
          <w:sz w:val="24"/>
          <w:szCs w:val="24"/>
        </w:rPr>
        <w:t>юрист 3 класса                                                                                                              Д.А. Пипия</w:t>
      </w:r>
    </w:p>
    <w:p w14:paraId="4E6AE17E" w14:textId="4B25692A" w:rsidR="00622A04" w:rsidRDefault="00622A04">
      <w:bookmarkStart w:id="0" w:name="_GoBack"/>
      <w:bookmarkEnd w:id="0"/>
    </w:p>
    <w:sectPr w:rsidR="0062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F0"/>
    <w:rsid w:val="000C2572"/>
    <w:rsid w:val="0023232F"/>
    <w:rsid w:val="005806F0"/>
    <w:rsid w:val="0062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527C"/>
  <w15:chartTrackingRefBased/>
  <w15:docId w15:val="{0C6F021E-4BFF-42FC-A0F2-F3FFC3C3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25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3574</Characters>
  <Application>Microsoft Office Word</Application>
  <DocSecurity>0</DocSecurity>
  <Lines>29</Lines>
  <Paragraphs>8</Paragraphs>
  <ScaleCrop>false</ScaleCrop>
  <Company>Прокуратура РФ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Пипия Денис Адамурович</cp:lastModifiedBy>
  <cp:revision>3</cp:revision>
  <dcterms:created xsi:type="dcterms:W3CDTF">2022-05-30T07:49:00Z</dcterms:created>
  <dcterms:modified xsi:type="dcterms:W3CDTF">2022-05-30T11:41:00Z</dcterms:modified>
</cp:coreProperties>
</file>