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B0" w:rsidRPr="004655DF" w:rsidRDefault="00AB3EB0" w:rsidP="00AB3EB0">
      <w:pPr>
        <w:pStyle w:val="a8"/>
        <w:rPr>
          <w:szCs w:val="28"/>
        </w:rPr>
      </w:pPr>
      <w:r w:rsidRPr="004655DF">
        <w:rPr>
          <w:rFonts w:ascii="Arial" w:hAnsi="Arial" w:cs="Arial"/>
          <w:color w:val="333333"/>
          <w:szCs w:val="28"/>
        </w:rPr>
        <w:t> </w:t>
      </w:r>
      <w:r>
        <w:rPr>
          <w:noProof/>
          <w:szCs w:val="28"/>
        </w:rPr>
        <w:drawing>
          <wp:inline distT="0" distB="0" distL="0" distR="0">
            <wp:extent cx="652145" cy="685800"/>
            <wp:effectExtent l="0" t="0" r="0" b="0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EB0" w:rsidRPr="004655DF" w:rsidRDefault="00AB3EB0" w:rsidP="00AB3EB0">
      <w:pPr>
        <w:jc w:val="center"/>
        <w:rPr>
          <w:bCs/>
          <w:sz w:val="28"/>
          <w:szCs w:val="28"/>
        </w:rPr>
      </w:pPr>
      <w:r w:rsidRPr="004655DF">
        <w:rPr>
          <w:bCs/>
          <w:sz w:val="28"/>
          <w:szCs w:val="28"/>
        </w:rPr>
        <w:t xml:space="preserve">УСТЬЯНСКИЙ СЕЛЬСКИЙ СОВЕТ ДЕПУТАТОВ </w:t>
      </w:r>
    </w:p>
    <w:p w:rsidR="00AB3EB0" w:rsidRPr="004655DF" w:rsidRDefault="00AB3EB0" w:rsidP="00AB3EB0">
      <w:pPr>
        <w:jc w:val="center"/>
        <w:rPr>
          <w:bCs/>
          <w:sz w:val="28"/>
          <w:szCs w:val="28"/>
        </w:rPr>
      </w:pPr>
      <w:r w:rsidRPr="004655DF">
        <w:rPr>
          <w:bCs/>
          <w:sz w:val="28"/>
          <w:szCs w:val="28"/>
        </w:rPr>
        <w:t>АБАНСКОГО РАЙОНА КРАСНОЯРСКОГО КРАЯ</w:t>
      </w:r>
    </w:p>
    <w:p w:rsidR="007B3143" w:rsidRDefault="007B3143" w:rsidP="007B31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B3143" w:rsidRDefault="007B3143" w:rsidP="007B314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B3143" w:rsidRDefault="007B3143" w:rsidP="007B3143">
      <w:pPr>
        <w:jc w:val="center"/>
        <w:rPr>
          <w:sz w:val="28"/>
          <w:szCs w:val="28"/>
        </w:rPr>
      </w:pPr>
    </w:p>
    <w:p w:rsidR="007B3143" w:rsidRDefault="007A7745" w:rsidP="007B3143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7B3143">
        <w:rPr>
          <w:sz w:val="28"/>
          <w:szCs w:val="28"/>
        </w:rPr>
        <w:t xml:space="preserve">.04.2020                                  с. Устьянск              </w:t>
      </w:r>
      <w:r>
        <w:rPr>
          <w:sz w:val="28"/>
          <w:szCs w:val="28"/>
        </w:rPr>
        <w:t xml:space="preserve">                        № 41-3р</w:t>
      </w:r>
    </w:p>
    <w:p w:rsidR="007B3143" w:rsidRDefault="007B3143" w:rsidP="007B3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143" w:rsidRDefault="007B3143" w:rsidP="007B3143">
      <w:pPr>
        <w:tabs>
          <w:tab w:val="left" w:pos="426"/>
          <w:tab w:val="left" w:pos="851"/>
        </w:tabs>
        <w:jc w:val="both"/>
      </w:pPr>
      <w:r>
        <w:rPr>
          <w:bCs/>
          <w:color w:val="000000"/>
          <w:spacing w:val="4"/>
          <w:sz w:val="28"/>
          <w:szCs w:val="28"/>
        </w:rPr>
        <w:t xml:space="preserve">           О внесении изменений и дополн</w:t>
      </w:r>
      <w:r w:rsidR="00AB3EB0">
        <w:rPr>
          <w:bCs/>
          <w:color w:val="000000"/>
          <w:spacing w:val="4"/>
          <w:sz w:val="28"/>
          <w:szCs w:val="28"/>
        </w:rPr>
        <w:t>ений в Решение Совета депутатов от 18.12.2019г. №</w:t>
      </w:r>
      <w:r>
        <w:rPr>
          <w:bCs/>
          <w:color w:val="000000"/>
          <w:spacing w:val="4"/>
          <w:sz w:val="28"/>
          <w:szCs w:val="28"/>
        </w:rPr>
        <w:t xml:space="preserve">36-1р «О бюджете поселения на  2020 год и плановый период 2021-2022 годов»   </w:t>
      </w:r>
    </w:p>
    <w:p w:rsidR="007B3143" w:rsidRDefault="007B3143" w:rsidP="007B3143">
      <w:pPr>
        <w:jc w:val="both"/>
      </w:pPr>
    </w:p>
    <w:p w:rsidR="00AB3EB0" w:rsidRDefault="007B3143" w:rsidP="007B3143">
      <w:pPr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Руководствуясь статьей 23 Устава Устьянского сельсовета Абанского района Красноярского края,  Устьянский  сельский  Совет  депутатов  </w:t>
      </w:r>
    </w:p>
    <w:p w:rsidR="007B3143" w:rsidRDefault="007B3143" w:rsidP="007B3143">
      <w:pPr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РЕШИЛ:</w:t>
      </w:r>
      <w:r>
        <w:rPr>
          <w:bCs/>
          <w:color w:val="000000"/>
          <w:spacing w:val="4"/>
          <w:sz w:val="28"/>
          <w:szCs w:val="28"/>
        </w:rPr>
        <w:tab/>
      </w:r>
    </w:p>
    <w:p w:rsidR="007B3143" w:rsidRDefault="007B3143" w:rsidP="007B3143">
      <w:pPr>
        <w:jc w:val="both"/>
      </w:pPr>
      <w:r>
        <w:t xml:space="preserve">              </w:t>
      </w:r>
      <w:r>
        <w:rPr>
          <w:sz w:val="28"/>
        </w:rPr>
        <w:t>1.</w:t>
      </w:r>
      <w:r>
        <w:t xml:space="preserve"> </w:t>
      </w:r>
      <w:r>
        <w:rPr>
          <w:bCs/>
          <w:color w:val="000000"/>
          <w:spacing w:val="4"/>
          <w:sz w:val="28"/>
          <w:szCs w:val="28"/>
        </w:rPr>
        <w:t>Внести в Решение Устьянского сельского</w:t>
      </w:r>
      <w:r w:rsidR="00AB3EB0">
        <w:rPr>
          <w:bCs/>
          <w:color w:val="000000"/>
          <w:spacing w:val="4"/>
          <w:sz w:val="28"/>
          <w:szCs w:val="28"/>
        </w:rPr>
        <w:t xml:space="preserve"> Совета депутатов от 18.12.2019г. №</w:t>
      </w:r>
      <w:r>
        <w:rPr>
          <w:bCs/>
          <w:color w:val="000000"/>
          <w:spacing w:val="4"/>
          <w:sz w:val="28"/>
          <w:szCs w:val="28"/>
        </w:rPr>
        <w:t>36-1р «О бюджете поселения на 2020 год и плановый период 2021-2022 годов»  следующие изменения и дополнения:</w:t>
      </w:r>
    </w:p>
    <w:p w:rsidR="007B3143" w:rsidRPr="00AB3EB0" w:rsidRDefault="007B3143" w:rsidP="00AB3EB0">
      <w:pPr>
        <w:tabs>
          <w:tab w:val="left" w:pos="990"/>
        </w:tabs>
        <w:ind w:firstLine="709"/>
        <w:jc w:val="both"/>
        <w:rPr>
          <w:b/>
        </w:rPr>
      </w:pPr>
      <w:r>
        <w:rPr>
          <w:bCs/>
          <w:color w:val="000000"/>
          <w:spacing w:val="4"/>
          <w:sz w:val="28"/>
          <w:szCs w:val="28"/>
        </w:rPr>
        <w:t xml:space="preserve">  1.1. </w:t>
      </w:r>
      <w:r>
        <w:rPr>
          <w:sz w:val="28"/>
        </w:rPr>
        <w:t xml:space="preserve">Статью </w:t>
      </w:r>
      <w:r>
        <w:rPr>
          <w:bCs/>
          <w:sz w:val="28"/>
        </w:rPr>
        <w:t>8</w:t>
      </w:r>
      <w:r>
        <w:rPr>
          <w:sz w:val="28"/>
        </w:rPr>
        <w:t xml:space="preserve"> «Индексация размеров денежного вознаграждения лиц, замещающих муниципальные  должности Устьянского сельсовета, и  должностных окладов муниципальных служащих Устьянского сельсовета» изложить в новой редакции:</w:t>
      </w:r>
      <w:r w:rsidR="00AB3EB0">
        <w:rPr>
          <w:b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«</w:t>
      </w:r>
      <w:r>
        <w:rPr>
          <w:sz w:val="28"/>
        </w:rPr>
        <w:t>Размеры денежного вознаграждения лиц, замещающих муниципальные должности Устьянского сельсовета, размеры должностных окладов муниципальных служащих Устьянского сельсовета увеличиваются (индексируются) на 20 процентов с 1 июня 2020 года,  на 3,0 процента с 1 октября 2020 года, в плановом периоде 2021-2022 годов на коэффициент, равный 1.»</w:t>
      </w:r>
    </w:p>
    <w:p w:rsidR="007B3143" w:rsidRPr="00AB3EB0" w:rsidRDefault="007B3143" w:rsidP="00AB3EB0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 xml:space="preserve">  1.2. </w:t>
      </w:r>
      <w:r>
        <w:rPr>
          <w:rStyle w:val="a5"/>
          <w:b w:val="0"/>
          <w:sz w:val="28"/>
        </w:rPr>
        <w:t>Статью 10 «Индексация заработной платы работников сельских муниципальных учреждений»</w:t>
      </w:r>
      <w:r>
        <w:rPr>
          <w:sz w:val="28"/>
        </w:rPr>
        <w:t xml:space="preserve"> изложить в новой редакции:</w:t>
      </w:r>
      <w:r w:rsidR="00AB3EB0">
        <w:rPr>
          <w:sz w:val="28"/>
        </w:rPr>
        <w:t xml:space="preserve"> </w:t>
      </w:r>
      <w:r>
        <w:rPr>
          <w:sz w:val="32"/>
        </w:rPr>
        <w:t>«</w:t>
      </w:r>
      <w:r>
        <w:rPr>
          <w:sz w:val="28"/>
        </w:rPr>
        <w:t>Заработная плата работников сельских муни</w:t>
      </w:r>
      <w:r w:rsidR="00AB3EB0">
        <w:rPr>
          <w:sz w:val="28"/>
        </w:rPr>
        <w:t xml:space="preserve">ципальных учреждений </w:t>
      </w:r>
      <w:r>
        <w:rPr>
          <w:sz w:val="28"/>
        </w:rPr>
        <w:t>увеличивается (индексируется)  на 10 процентов с 1 июня 2020 года</w:t>
      </w:r>
      <w:r w:rsidR="00AB3EB0">
        <w:rPr>
          <w:sz w:val="28"/>
        </w:rPr>
        <w:t>,</w:t>
      </w:r>
      <w:r>
        <w:rPr>
          <w:sz w:val="28"/>
        </w:rPr>
        <w:t xml:space="preserve"> на 3,0 проц</w:t>
      </w:r>
      <w:r w:rsidR="00AB3EB0">
        <w:rPr>
          <w:sz w:val="28"/>
        </w:rPr>
        <w:t xml:space="preserve">ента с 1 октября 2020года, в </w:t>
      </w:r>
      <w:r>
        <w:rPr>
          <w:sz w:val="28"/>
        </w:rPr>
        <w:t>плановом периоде 2021–2022 годов на коэффициент, равный 1.»</w:t>
      </w:r>
    </w:p>
    <w:p w:rsidR="007B3143" w:rsidRDefault="007B3143" w:rsidP="007B314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вступает в силу со дня его опубликования в «Ведомостях органов местного самоуправления Устьянского сельсовета».</w:t>
      </w:r>
    </w:p>
    <w:p w:rsidR="007B3143" w:rsidRDefault="007B3143" w:rsidP="007B3143">
      <w:pPr>
        <w:jc w:val="both"/>
        <w:rPr>
          <w:sz w:val="28"/>
          <w:szCs w:val="28"/>
        </w:rPr>
      </w:pPr>
    </w:p>
    <w:p w:rsidR="007B3143" w:rsidRDefault="007B3143" w:rsidP="007B3143">
      <w:pPr>
        <w:jc w:val="both"/>
        <w:rPr>
          <w:sz w:val="28"/>
          <w:szCs w:val="28"/>
        </w:rPr>
      </w:pPr>
    </w:p>
    <w:p w:rsidR="007B3143" w:rsidRDefault="007B3143" w:rsidP="007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Устьянского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</w:t>
      </w:r>
    </w:p>
    <w:p w:rsidR="007B3143" w:rsidRDefault="007B3143" w:rsidP="007B314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В.С. Ермоленко</w:t>
      </w:r>
    </w:p>
    <w:p w:rsidR="00AB3EB0" w:rsidRDefault="00AB3EB0">
      <w:pPr>
        <w:rPr>
          <w:sz w:val="28"/>
          <w:szCs w:val="28"/>
        </w:rPr>
      </w:pPr>
    </w:p>
    <w:p w:rsidR="00964E9B" w:rsidRPr="007B3143" w:rsidRDefault="007B3143">
      <w:pPr>
        <w:rPr>
          <w:sz w:val="28"/>
          <w:szCs w:val="28"/>
        </w:rPr>
      </w:pPr>
      <w:r>
        <w:rPr>
          <w:sz w:val="28"/>
          <w:szCs w:val="28"/>
        </w:rPr>
        <w:t>Глава Устьянского сельсовета                                                      В.И. Пышкин</w:t>
      </w:r>
    </w:p>
    <w:sectPr w:rsidR="00964E9B" w:rsidRPr="007B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47"/>
    <w:rsid w:val="007A7745"/>
    <w:rsid w:val="007B3143"/>
    <w:rsid w:val="00964E9B"/>
    <w:rsid w:val="00AB3EB0"/>
    <w:rsid w:val="00B00091"/>
    <w:rsid w:val="00D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314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B31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qFormat/>
    <w:rsid w:val="007B31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43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Title"/>
    <w:basedOn w:val="a"/>
    <w:link w:val="a9"/>
    <w:uiPriority w:val="99"/>
    <w:qFormat/>
    <w:rsid w:val="00AB3EB0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B3E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314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B31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qFormat/>
    <w:rsid w:val="007B31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43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Title"/>
    <w:basedOn w:val="a"/>
    <w:link w:val="a9"/>
    <w:uiPriority w:val="99"/>
    <w:qFormat/>
    <w:rsid w:val="00AB3EB0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B3E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4</cp:revision>
  <dcterms:created xsi:type="dcterms:W3CDTF">2020-04-21T03:04:00Z</dcterms:created>
  <dcterms:modified xsi:type="dcterms:W3CDTF">2020-04-29T07:25:00Z</dcterms:modified>
</cp:coreProperties>
</file>