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862DB" w14:textId="77777777" w:rsidR="009F2C9B" w:rsidRPr="005F3261" w:rsidRDefault="009F2C9B" w:rsidP="009F2C9B">
      <w:pPr>
        <w:rPr>
          <w:b/>
          <w:sz w:val="24"/>
          <w:szCs w:val="24"/>
        </w:rPr>
      </w:pPr>
      <w:r w:rsidRPr="005F3261">
        <w:rPr>
          <w:b/>
          <w:sz w:val="24"/>
          <w:szCs w:val="24"/>
        </w:rPr>
        <w:t>Назначение административных наказаний за совершение нескольких административных правонарушений</w:t>
      </w:r>
    </w:p>
    <w:p w14:paraId="21E55270" w14:textId="77777777" w:rsidR="009F2C9B" w:rsidRPr="005F3261" w:rsidRDefault="009F2C9B" w:rsidP="009F2C9B">
      <w:pPr>
        <w:spacing w:before="100" w:beforeAutospacing="1" w:after="100" w:afterAutospacing="1"/>
        <w:jc w:val="both"/>
        <w:rPr>
          <w:sz w:val="24"/>
          <w:szCs w:val="24"/>
        </w:rPr>
      </w:pPr>
      <w:r w:rsidRPr="005F3261">
        <w:rPr>
          <w:sz w:val="24"/>
          <w:szCs w:val="24"/>
        </w:rPr>
        <w:t xml:space="preserve">Федеральным законом от 26.03.2022 №70-ФЗ «О внесении изменений в Кодекс Российской Федерации об административных правонарушениях» ст. </w:t>
      </w:r>
      <w:proofErr w:type="gramStart"/>
      <w:r w:rsidRPr="005F3261">
        <w:rPr>
          <w:sz w:val="24"/>
          <w:szCs w:val="24"/>
        </w:rPr>
        <w:t>4.4  КоАП</w:t>
      </w:r>
      <w:proofErr w:type="gramEnd"/>
      <w:r w:rsidRPr="005F3261">
        <w:rPr>
          <w:sz w:val="24"/>
          <w:szCs w:val="24"/>
        </w:rPr>
        <w:t xml:space="preserve"> РФ «Назначение административных наказаний за совершение нескольких административных правонарушений» дополнена  частями 5 и 6, которые определяют порядок назначения наказания за совершение нескольких правонарушений.</w:t>
      </w:r>
    </w:p>
    <w:p w14:paraId="75985539" w14:textId="77777777" w:rsidR="009F2C9B" w:rsidRPr="005F3261" w:rsidRDefault="009F2C9B" w:rsidP="009F2C9B">
      <w:pPr>
        <w:spacing w:before="100" w:beforeAutospacing="1" w:after="100" w:afterAutospacing="1"/>
        <w:jc w:val="both"/>
        <w:rPr>
          <w:sz w:val="24"/>
          <w:szCs w:val="24"/>
        </w:rPr>
      </w:pPr>
      <w:r w:rsidRPr="005F3261">
        <w:rPr>
          <w:sz w:val="24"/>
          <w:szCs w:val="24"/>
        </w:rPr>
        <w:t>Так, если при проведении одного контрольного (надзорного) мероприятия в ходе осуществления государственного контроля (надзора), муниципального контроля выявлены два и более административных правонарушения, ответственность за которые предусмотрена одной и той же статьей (частью статьи) КоАП РФ или закона субъекта Российской Федерации об административных правонарушениях, совершившему их лицу назначается административное наказание как за совершение одного административного правонарушения.</w:t>
      </w:r>
    </w:p>
    <w:p w14:paraId="700A50EF" w14:textId="77777777" w:rsidR="009F2C9B" w:rsidRPr="005F3261" w:rsidRDefault="009F2C9B" w:rsidP="009F2C9B">
      <w:pPr>
        <w:spacing w:before="100" w:beforeAutospacing="1" w:after="100" w:afterAutospacing="1"/>
        <w:jc w:val="both"/>
        <w:rPr>
          <w:sz w:val="24"/>
          <w:szCs w:val="24"/>
        </w:rPr>
      </w:pPr>
      <w:r w:rsidRPr="005F3261">
        <w:rPr>
          <w:sz w:val="24"/>
          <w:szCs w:val="24"/>
        </w:rPr>
        <w:t xml:space="preserve">Кроме того,  если при проведении одного контрольного (надзорного) мероприятия в ходе осуществления государственного контроля (надзора), муниципального контроля выявлены два и более административных правонарушения, ответственность за которые предусмотрена двумя и более статьями (частями статьи) КоАП РФ либо закона субъекта Российской Федерации об административных правонарушениях, при назначении административного наказания за совершение указанных административных правонарушений применяются правила назначения административного наказания, предусмотренные </w:t>
      </w:r>
      <w:proofErr w:type="spellStart"/>
      <w:r w:rsidRPr="005F3261">
        <w:rPr>
          <w:sz w:val="24"/>
          <w:szCs w:val="24"/>
        </w:rPr>
        <w:t>ч.ч</w:t>
      </w:r>
      <w:proofErr w:type="spellEnd"/>
      <w:r w:rsidRPr="005F3261">
        <w:rPr>
          <w:sz w:val="24"/>
          <w:szCs w:val="24"/>
        </w:rPr>
        <w:t>. 2 - 4 ст. 4.4 КоАП РФ,  а именно  наказание назначается в пределах санкций, предусматривающей назначение лицу более строгого административного наказания а также виновному лице могут быть назначены дополнительные административные наказания.».</w:t>
      </w:r>
    </w:p>
    <w:p w14:paraId="75C8580B" w14:textId="77777777" w:rsidR="005F3261" w:rsidRDefault="005F3261" w:rsidP="005F3261">
      <w:pPr>
        <w:rPr>
          <w:sz w:val="24"/>
          <w:szCs w:val="24"/>
        </w:rPr>
      </w:pPr>
      <w:r>
        <w:rPr>
          <w:sz w:val="24"/>
          <w:szCs w:val="24"/>
        </w:rPr>
        <w:t>Помощник прокурора</w:t>
      </w:r>
    </w:p>
    <w:p w14:paraId="21E68360" w14:textId="77777777" w:rsidR="005F3261" w:rsidRDefault="005F3261" w:rsidP="005F3261">
      <w:pPr>
        <w:rPr>
          <w:sz w:val="24"/>
          <w:szCs w:val="24"/>
        </w:rPr>
      </w:pPr>
      <w:r>
        <w:rPr>
          <w:sz w:val="24"/>
          <w:szCs w:val="24"/>
        </w:rPr>
        <w:t>юрист 3 класса                                                                                                              Д.А. Пипия</w:t>
      </w:r>
    </w:p>
    <w:p w14:paraId="2D47A82D" w14:textId="77777777" w:rsidR="00622A04" w:rsidRDefault="00622A04">
      <w:bookmarkStart w:id="0" w:name="_GoBack"/>
      <w:bookmarkEnd w:id="0"/>
    </w:p>
    <w:sectPr w:rsidR="00622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8B"/>
    <w:rsid w:val="000B248B"/>
    <w:rsid w:val="005F3261"/>
    <w:rsid w:val="00622A04"/>
    <w:rsid w:val="009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86A3F-DD6F-46A7-A5C5-EBBAB0C3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2C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6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Company>Прокуратура РФ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Пипия Денис Адамурович</dc:creator>
  <cp:keywords/>
  <dc:description/>
  <cp:lastModifiedBy>Пипия Денис Адамурович</cp:lastModifiedBy>
  <cp:revision>4</cp:revision>
  <dcterms:created xsi:type="dcterms:W3CDTF">2022-05-30T07:44:00Z</dcterms:created>
  <dcterms:modified xsi:type="dcterms:W3CDTF">2022-05-30T11:37:00Z</dcterms:modified>
</cp:coreProperties>
</file>