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4D03ABAD" w:rsidR="009D4CB6" w:rsidRDefault="007A3D54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прокуратура направила в суд уголовное дело о получении взятки в крупном размере</w:t>
      </w:r>
    </w:p>
    <w:bookmarkEnd w:id="0"/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1BAE2" w14:textId="03678F61" w:rsid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</w:t>
      </w:r>
      <w:r w:rsidR="007A3D54"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 w:rsidR="007A3D5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A3D54">
        <w:rPr>
          <w:rFonts w:ascii="Times New Roman" w:hAnsi="Times New Roman" w:cs="Times New Roman"/>
          <w:sz w:val="28"/>
          <w:szCs w:val="28"/>
        </w:rPr>
        <w:t xml:space="preserve"> района утвердила обвинительное заключение по уголовному делу в отношении участкового лесничего КГБУ «</w:t>
      </w:r>
      <w:proofErr w:type="spellStart"/>
      <w:r w:rsidR="007A3D54">
        <w:rPr>
          <w:rFonts w:ascii="Times New Roman" w:hAnsi="Times New Roman" w:cs="Times New Roman"/>
          <w:sz w:val="28"/>
          <w:szCs w:val="28"/>
        </w:rPr>
        <w:t>Абанское</w:t>
      </w:r>
      <w:proofErr w:type="spellEnd"/>
      <w:r w:rsidR="007A3D54">
        <w:rPr>
          <w:rFonts w:ascii="Times New Roman" w:hAnsi="Times New Roman" w:cs="Times New Roman"/>
          <w:sz w:val="28"/>
          <w:szCs w:val="28"/>
        </w:rPr>
        <w:t xml:space="preserve"> лесничество» Он обвиняется в совершении преступления, предусмотренного ч.2 ст. 290 УК РФ (получение взятки). </w:t>
      </w:r>
    </w:p>
    <w:p w14:paraId="36F43410" w14:textId="50450C54" w:rsidR="007A3D54" w:rsidRDefault="007A3D54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обвиняемый в период с 01.03.2021 по 19.04.2021 получил от представителя предпринимателя денежные средства в размере 50 тыс. рублей за оказание незаконного содействия в заключении лесничеством в интересах предпринимателя договоров купли продажи лесных насаждений </w:t>
      </w:r>
      <w:r w:rsidR="009D7351">
        <w:rPr>
          <w:rFonts w:ascii="Times New Roman" w:hAnsi="Times New Roman" w:cs="Times New Roman"/>
          <w:sz w:val="28"/>
          <w:szCs w:val="28"/>
        </w:rPr>
        <w:t xml:space="preserve">на ранее отведенные этим лесничим лесные участки. Получив взятку, обвиняемый выполнил условия договоренности. </w:t>
      </w:r>
    </w:p>
    <w:p w14:paraId="03F6C637" w14:textId="6E52442D" w:rsidR="009D7351" w:rsidRDefault="009D7351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расследования уголовного дела на имущество обвиняемого наложен арест на сумму 250 тыс. рублей. </w:t>
      </w:r>
    </w:p>
    <w:p w14:paraId="650E6C2E" w14:textId="5A2A14A9" w:rsidR="009D7351" w:rsidRDefault="009D7351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A3D54"/>
    <w:rsid w:val="009D4CB6"/>
    <w:rsid w:val="009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2021-10-29T04:27:00Z</dcterms:created>
  <dcterms:modified xsi:type="dcterms:W3CDTF">2021-10-29T04:27:00Z</dcterms:modified>
</cp:coreProperties>
</file>