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4" w:type="dxa"/>
        <w:tblLayout w:type="fixed"/>
        <w:tblLook w:val="0000" w:firstRow="0" w:lastRow="0" w:firstColumn="0" w:lastColumn="0" w:noHBand="0" w:noVBand="0"/>
      </w:tblPr>
      <w:tblGrid>
        <w:gridCol w:w="7175"/>
        <w:gridCol w:w="2559"/>
      </w:tblGrid>
      <w:tr w:rsidR="00B4501A" w:rsidRPr="00896EE3" w14:paraId="53D4B8D9" w14:textId="77777777" w:rsidTr="00B94774">
        <w:trPr>
          <w:trHeight w:val="1276"/>
        </w:trPr>
        <w:tc>
          <w:tcPr>
            <w:tcW w:w="7175" w:type="dxa"/>
            <w:shd w:val="clear" w:color="auto" w:fill="auto"/>
          </w:tcPr>
          <w:p w14:paraId="550BBE5A" w14:textId="77777777" w:rsidR="00B4501A" w:rsidRPr="00896EE3" w:rsidRDefault="00B4501A" w:rsidP="00B94774">
            <w:pPr>
              <w:spacing w:after="0"/>
              <w:rPr>
                <w:rFonts w:ascii="Times New Roman" w:eastAsia="Times New Roman" w:hAnsi="Times New Roman" w:cs="Times New Roman"/>
                <w:color w:val="0B308C"/>
                <w:sz w:val="24"/>
                <w:szCs w:val="24"/>
              </w:rPr>
            </w:pPr>
            <w:r w:rsidRPr="00896EE3">
              <w:rPr>
                <w:rFonts w:ascii="Times New Roman" w:eastAsia="Times New Roman" w:hAnsi="Times New Roman" w:cs="Times New Roman"/>
                <w:b/>
                <w:color w:val="0B308C"/>
                <w:sz w:val="24"/>
                <w:szCs w:val="24"/>
              </w:rPr>
              <w:t>ПРЕСС-РЕЛИЗ</w:t>
            </w:r>
          </w:p>
          <w:p w14:paraId="3E925FAF" w14:textId="6CA22FF3" w:rsidR="00B4501A" w:rsidRPr="00896EE3" w:rsidRDefault="00A344FA" w:rsidP="00B94774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96EE3">
              <w:rPr>
                <w:rFonts w:ascii="Times New Roman" w:eastAsia="Times New Roman" w:hAnsi="Times New Roman" w:cs="Times New Roman"/>
                <w:noProof/>
                <w:color w:val="0B308C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783D12" wp14:editId="0ACBCC16">
                      <wp:simplePos x="0" y="0"/>
                      <wp:positionH relativeFrom="margin">
                        <wp:posOffset>-49530</wp:posOffset>
                      </wp:positionH>
                      <wp:positionV relativeFrom="paragraph">
                        <wp:posOffset>427355</wp:posOffset>
                      </wp:positionV>
                      <wp:extent cx="4506595" cy="0"/>
                      <wp:effectExtent l="19050" t="19050" r="27305" b="3810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560" cap="sq">
                                <a:solidFill>
                                  <a:srgbClr val="0B308C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61DC37CE" id="Прямая соединительная линия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.9pt,33.65pt" to="350.9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" strokecolor="#0b308c" strokeweight=".71mm">
                      <v:stroke joinstyle="miter" endcap="square"/>
                      <w10:wrap anchorx="margin"/>
                    </v:line>
                  </w:pict>
                </mc:Fallback>
              </mc:AlternateContent>
            </w:r>
            <w:r w:rsidR="00D82CE9">
              <w:rPr>
                <w:rFonts w:ascii="Times New Roman" w:eastAsia="Times New Roman" w:hAnsi="Times New Roman" w:cs="Times New Roman"/>
                <w:color w:val="0B308C"/>
                <w:sz w:val="24"/>
                <w:szCs w:val="24"/>
              </w:rPr>
              <w:t>4</w:t>
            </w:r>
            <w:r w:rsidRPr="00896EE3">
              <w:rPr>
                <w:rFonts w:ascii="Times New Roman" w:eastAsia="Times New Roman" w:hAnsi="Times New Roman" w:cs="Times New Roman"/>
                <w:color w:val="0B308C"/>
                <w:sz w:val="24"/>
                <w:szCs w:val="24"/>
              </w:rPr>
              <w:t xml:space="preserve"> марта</w:t>
            </w:r>
            <w:r w:rsidR="00B4501A" w:rsidRPr="00896EE3">
              <w:rPr>
                <w:rFonts w:ascii="Times New Roman" w:eastAsia="Times New Roman" w:hAnsi="Times New Roman" w:cs="Times New Roman"/>
                <w:color w:val="0B308C"/>
                <w:sz w:val="24"/>
                <w:szCs w:val="24"/>
              </w:rPr>
              <w:t xml:space="preserve"> 2020</w:t>
            </w:r>
          </w:p>
        </w:tc>
        <w:tc>
          <w:tcPr>
            <w:tcW w:w="2559" w:type="dxa"/>
            <w:shd w:val="clear" w:color="auto" w:fill="auto"/>
          </w:tcPr>
          <w:p w14:paraId="106D8003" w14:textId="77777777" w:rsidR="00B4501A" w:rsidRPr="00896EE3" w:rsidRDefault="00B4501A" w:rsidP="00B94774">
            <w:pPr>
              <w:snapToGrid w:val="0"/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896EE3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  <w:lang w:eastAsia="ru-RU"/>
              </w:rPr>
              <w:drawing>
                <wp:anchor distT="0" distB="0" distL="114935" distR="114935" simplePos="0" relativeHeight="251660288" behindDoc="0" locked="0" layoutInCell="1" allowOverlap="1" wp14:anchorId="55B535E8" wp14:editId="23E1E81D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0</wp:posOffset>
                  </wp:positionV>
                  <wp:extent cx="1256665" cy="609600"/>
                  <wp:effectExtent l="0" t="0" r="635" b="0"/>
                  <wp:wrapTight wrapText="bothSides">
                    <wp:wrapPolygon edited="0">
                      <wp:start x="0" y="0"/>
                      <wp:lineTo x="0" y="20925"/>
                      <wp:lineTo x="21283" y="20925"/>
                      <wp:lineTo x="21283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665" cy="6096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E7ACD6C" w14:textId="13774783" w:rsidR="001E7713" w:rsidRPr="00896EE3" w:rsidRDefault="00782C86" w:rsidP="007760E4">
      <w:pPr>
        <w:shd w:val="clear" w:color="auto" w:fill="FFFFFF"/>
        <w:spacing w:before="18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Красноярском крае о</w:t>
      </w:r>
      <w:r w:rsidR="001E7713" w:rsidRPr="00353373">
        <w:rPr>
          <w:rFonts w:ascii="Times New Roman" w:hAnsi="Times New Roman" w:cs="Times New Roman"/>
          <w:b/>
          <w:sz w:val="28"/>
          <w:szCs w:val="28"/>
        </w:rPr>
        <w:t xml:space="preserve">тделения Почты России </w:t>
      </w:r>
      <w:r w:rsidR="005B734D" w:rsidRPr="00896EE3">
        <w:rPr>
          <w:rFonts w:ascii="Times New Roman" w:hAnsi="Times New Roman" w:cs="Times New Roman"/>
          <w:b/>
          <w:sz w:val="28"/>
          <w:szCs w:val="28"/>
        </w:rPr>
        <w:t>изменят</w:t>
      </w:r>
      <w:r w:rsidR="001E7713" w:rsidRPr="00896EE3">
        <w:rPr>
          <w:rFonts w:ascii="Times New Roman" w:hAnsi="Times New Roman" w:cs="Times New Roman"/>
          <w:b/>
          <w:sz w:val="28"/>
          <w:szCs w:val="28"/>
        </w:rPr>
        <w:t xml:space="preserve"> график</w:t>
      </w:r>
      <w:r w:rsidR="005B734D" w:rsidRPr="00896EE3">
        <w:rPr>
          <w:rFonts w:ascii="Times New Roman" w:hAnsi="Times New Roman" w:cs="Times New Roman"/>
          <w:b/>
          <w:sz w:val="28"/>
          <w:szCs w:val="28"/>
        </w:rPr>
        <w:t xml:space="preserve"> работы в связи с </w:t>
      </w:r>
      <w:r w:rsidR="00A344FA" w:rsidRPr="00896EE3">
        <w:rPr>
          <w:rFonts w:ascii="Times New Roman" w:hAnsi="Times New Roman" w:cs="Times New Roman"/>
          <w:b/>
          <w:sz w:val="28"/>
          <w:szCs w:val="28"/>
        </w:rPr>
        <w:t>8 марта</w:t>
      </w:r>
    </w:p>
    <w:p w14:paraId="63CFB413" w14:textId="2E3579B0" w:rsidR="0097796A" w:rsidRPr="00896EE3" w:rsidRDefault="00A344FA" w:rsidP="004971BD">
      <w:pPr>
        <w:shd w:val="clear" w:color="auto" w:fill="FFFFFF"/>
        <w:spacing w:before="18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марта </w:t>
      </w:r>
      <w:r w:rsidR="00CE3459" w:rsidRPr="00896E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</w:t>
      </w:r>
      <w:r w:rsidR="0097796A" w:rsidRPr="0089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5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почтовой связи </w:t>
      </w:r>
      <w:r w:rsidR="00782C86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r w:rsidR="0042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асноярского края </w:t>
      </w:r>
      <w:r w:rsidR="00CE3459" w:rsidRPr="00896E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закроются на час раньше</w:t>
      </w:r>
      <w:r w:rsidR="0097796A" w:rsidRPr="00896E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C8626E" w14:textId="005D208C" w:rsidR="0097796A" w:rsidRDefault="00A344FA" w:rsidP="0097796A">
      <w:pPr>
        <w:shd w:val="clear" w:color="auto" w:fill="FFFFFF"/>
        <w:spacing w:before="18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E3"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марта</w:t>
      </w:r>
      <w:r w:rsidR="0097796A" w:rsidRPr="0089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станет выходным днем для </w:t>
      </w:r>
      <w:r w:rsidR="00086B73" w:rsidRPr="0089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</w:t>
      </w:r>
      <w:r w:rsidR="0097796A" w:rsidRPr="00896E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почтовых отделений</w:t>
      </w:r>
      <w:r w:rsidR="00D82CE9" w:rsidRPr="00D82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C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</w:t>
      </w:r>
      <w:r w:rsidR="00086B73" w:rsidRPr="00896E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B561FB" w14:textId="23E2945C" w:rsidR="004971BD" w:rsidRPr="00896EE3" w:rsidRDefault="004971BD" w:rsidP="00310A6C">
      <w:pPr>
        <w:shd w:val="clear" w:color="auto" w:fill="FFFFFF"/>
        <w:spacing w:before="18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Уточнить график работы </w:t>
      </w:r>
      <w:r w:rsidR="00870FCC" w:rsidRPr="0089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почтовых </w:t>
      </w:r>
      <w:r w:rsidRPr="00896E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отделений или найти на карте ближайшее открытое отделение можно на сайте pochta.ru или в мобильном приложении. Установить приложение можно</w:t>
      </w:r>
      <w:r w:rsidR="002D55E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перейдя</w:t>
      </w:r>
      <w:r w:rsidRPr="0089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ссылке с мобильного устройства: </w:t>
      </w:r>
      <w:hyperlink r:id="rId7" w:history="1">
        <w:r w:rsidR="00630779" w:rsidRPr="008D0CF7">
          <w:rPr>
            <w:rStyle w:val="ab"/>
            <w:rFonts w:ascii="Times New Roman" w:hAnsi="Times New Roman" w:cs="Times New Roman"/>
          </w:rPr>
          <w:t>https://pochta.onelink.me/YTri/2ff3e10</w:t>
        </w:r>
      </w:hyperlink>
      <w:r w:rsidR="00630779">
        <w:rPr>
          <w:rFonts w:ascii="Times New Roman" w:hAnsi="Times New Roman" w:cs="Times New Roman"/>
        </w:rPr>
        <w:t xml:space="preserve"> </w:t>
      </w:r>
    </w:p>
    <w:p w14:paraId="4299E2BB" w14:textId="249BFAC0" w:rsidR="002B70C4" w:rsidRPr="004971BD" w:rsidRDefault="002B70C4" w:rsidP="00557D1E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EF50EC" w14:textId="0E0037EB" w:rsidR="002B70C4" w:rsidRPr="004971BD" w:rsidRDefault="002B70C4" w:rsidP="00557D1E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6DDF1B" w14:textId="0F585F7D" w:rsidR="002B70C4" w:rsidRDefault="002B70C4" w:rsidP="00557D1E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4C53F050" w14:textId="4B3705DA" w:rsidR="00782C86" w:rsidRDefault="00782C86" w:rsidP="00557D1E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E85F67" w14:textId="25A0B8C7" w:rsidR="00782C86" w:rsidRDefault="00782C86" w:rsidP="00557D1E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DD7346" w14:textId="479C1B1F" w:rsidR="00782C86" w:rsidRDefault="00782C86" w:rsidP="00557D1E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C9542B" w14:textId="28AEE2A5" w:rsidR="00782C86" w:rsidRDefault="00782C86" w:rsidP="00557D1E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39926E" w14:textId="33B37288" w:rsidR="00782C86" w:rsidRDefault="00782C86" w:rsidP="00557D1E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3DACD1" w14:textId="77777777" w:rsidR="00782C86" w:rsidRPr="004971BD" w:rsidRDefault="00782C86" w:rsidP="00557D1E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C1006D" w14:textId="77777777" w:rsidR="00782C86" w:rsidRPr="00782C86" w:rsidRDefault="00782C86" w:rsidP="00782C86">
      <w:pPr>
        <w:spacing w:before="120" w:after="120" w:line="288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782C8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Информационная справка:</w:t>
      </w:r>
    </w:p>
    <w:p w14:paraId="3F3A25D9" w14:textId="77777777" w:rsidR="00782C86" w:rsidRPr="00782C86" w:rsidRDefault="00782C86" w:rsidP="00782C86">
      <w:pPr>
        <w:spacing w:before="40" w:after="4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82C8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 состав УФПС Красноярского края входят 10 почтамтов, автобаза, Красноярский магистральный сортировочный центр, 800 отделений почтовой связи (549 - в сельской местности), 12 пунктов почтовой связи, 9 участков курьерской доставки. Красноярский край занимает второе место по площади территорий России, доставка почты осуществляется по 451 маршруту. Общая протяженность почтового маршрута Красноярского края больше длины экватора Земного шара и составляет 55185 км. В филиале работает 6547 человек, из них почтальонов — 2162, операторов- 1162.</w:t>
      </w:r>
    </w:p>
    <w:p w14:paraId="30403DA1" w14:textId="77777777" w:rsidR="00557D1E" w:rsidRDefault="00557D1E"/>
    <w:sectPr w:rsidR="00557D1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38BDB" w14:textId="77777777" w:rsidR="00782C86" w:rsidRDefault="00782C86" w:rsidP="00782C86">
      <w:pPr>
        <w:spacing w:after="0" w:line="240" w:lineRule="auto"/>
      </w:pPr>
      <w:r>
        <w:separator/>
      </w:r>
    </w:p>
  </w:endnote>
  <w:endnote w:type="continuationSeparator" w:id="0">
    <w:p w14:paraId="32184A00" w14:textId="77777777" w:rsidR="00782C86" w:rsidRDefault="00782C86" w:rsidP="00782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94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E37AB" w14:textId="77777777" w:rsidR="00782C86" w:rsidRPr="00782C86" w:rsidRDefault="00782C86" w:rsidP="00782C86">
    <w:pPr>
      <w:tabs>
        <w:tab w:val="center" w:pos="4677"/>
        <w:tab w:val="right" w:pos="9355"/>
      </w:tabs>
      <w:spacing w:after="0" w:line="240" w:lineRule="auto"/>
      <w:rPr>
        <w:rFonts w:ascii="Arial" w:eastAsia="Times New Roman" w:hAnsi="Arial" w:cs="Arial"/>
        <w:bCs/>
        <w:sz w:val="18"/>
        <w:szCs w:val="18"/>
        <w:lang w:eastAsia="zh-CN"/>
      </w:rPr>
    </w:pPr>
    <w:r w:rsidRPr="00782C86">
      <w:rPr>
        <w:rFonts w:ascii="Arial" w:eastAsia="Times New Roman" w:hAnsi="Arial" w:cs="Arial"/>
        <w:bCs/>
        <w:sz w:val="18"/>
        <w:szCs w:val="18"/>
        <w:lang w:eastAsia="zh-CN"/>
      </w:rPr>
      <w:t>пресс-служба УФПС Красноярского края</w:t>
    </w:r>
  </w:p>
  <w:p w14:paraId="216A67A0" w14:textId="77777777" w:rsidR="00782C86" w:rsidRPr="00782C86" w:rsidRDefault="00782C86" w:rsidP="00782C86">
    <w:pPr>
      <w:tabs>
        <w:tab w:val="center" w:pos="4677"/>
        <w:tab w:val="right" w:pos="9355"/>
      </w:tabs>
      <w:spacing w:after="0" w:line="240" w:lineRule="auto"/>
      <w:rPr>
        <w:rFonts w:ascii="Arial" w:eastAsia="Times New Roman" w:hAnsi="Arial" w:cs="Arial"/>
        <w:bCs/>
        <w:sz w:val="18"/>
        <w:szCs w:val="18"/>
        <w:lang w:eastAsia="zh-CN"/>
      </w:rPr>
    </w:pPr>
    <w:r w:rsidRPr="00782C86">
      <w:rPr>
        <w:rFonts w:ascii="Arial" w:eastAsia="Times New Roman" w:hAnsi="Arial" w:cs="Arial"/>
        <w:bCs/>
        <w:sz w:val="18"/>
        <w:szCs w:val="18"/>
        <w:lang w:eastAsia="zh-CN"/>
      </w:rPr>
      <w:t>АО «Почта России»</w:t>
    </w:r>
  </w:p>
  <w:p w14:paraId="0A162A10" w14:textId="77777777" w:rsidR="00782C86" w:rsidRPr="00782C86" w:rsidRDefault="00782C86" w:rsidP="00782C86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font294"/>
        <w:lang w:val="en-US" w:eastAsia="zh-CN"/>
      </w:rPr>
    </w:pPr>
    <w:r w:rsidRPr="00782C86">
      <w:rPr>
        <w:rFonts w:ascii="Arial" w:eastAsia="Times New Roman" w:hAnsi="Arial" w:cs="Arial"/>
        <w:bCs/>
        <w:sz w:val="18"/>
        <w:szCs w:val="18"/>
        <w:lang w:eastAsia="zh-CN"/>
      </w:rPr>
      <w:t xml:space="preserve">8(391) 211-42-45, </w:t>
    </w:r>
    <w:hyperlink r:id="rId1" w:history="1">
      <w:r w:rsidRPr="00782C86">
        <w:rPr>
          <w:rFonts w:ascii="Arial" w:eastAsia="Times New Roman" w:hAnsi="Arial" w:cs="Arial"/>
          <w:bCs/>
          <w:color w:val="0000FF"/>
          <w:sz w:val="18"/>
          <w:szCs w:val="18"/>
          <w:u w:val="single"/>
          <w:lang w:eastAsia="zh-CN"/>
        </w:rPr>
        <w:t>Anastasia.Dyukoreva@russianpost.ru</w:t>
      </w:r>
    </w:hyperlink>
    <w:r w:rsidRPr="00782C86">
      <w:rPr>
        <w:rFonts w:ascii="Arial" w:eastAsia="Times New Roman" w:hAnsi="Arial" w:cs="Arial"/>
        <w:bCs/>
        <w:sz w:val="18"/>
        <w:szCs w:val="18"/>
        <w:lang w:val="en-US" w:eastAsia="zh-CN"/>
      </w:rPr>
      <w:t xml:space="preserve"> </w:t>
    </w:r>
  </w:p>
  <w:p w14:paraId="32C99211" w14:textId="77777777" w:rsidR="00782C86" w:rsidRDefault="00782C8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EABAC" w14:textId="77777777" w:rsidR="00782C86" w:rsidRDefault="00782C86" w:rsidP="00782C86">
      <w:pPr>
        <w:spacing w:after="0" w:line="240" w:lineRule="auto"/>
      </w:pPr>
      <w:r>
        <w:separator/>
      </w:r>
    </w:p>
  </w:footnote>
  <w:footnote w:type="continuationSeparator" w:id="0">
    <w:p w14:paraId="403A21A8" w14:textId="77777777" w:rsidR="00782C86" w:rsidRDefault="00782C86" w:rsidP="00782C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1E"/>
    <w:rsid w:val="00072EEB"/>
    <w:rsid w:val="00086B73"/>
    <w:rsid w:val="000C0BAE"/>
    <w:rsid w:val="000F5423"/>
    <w:rsid w:val="000F716A"/>
    <w:rsid w:val="00100146"/>
    <w:rsid w:val="00115D43"/>
    <w:rsid w:val="001E7713"/>
    <w:rsid w:val="00257D20"/>
    <w:rsid w:val="002B70C4"/>
    <w:rsid w:val="002D55E0"/>
    <w:rsid w:val="00310A6C"/>
    <w:rsid w:val="0035125F"/>
    <w:rsid w:val="00353373"/>
    <w:rsid w:val="004010AF"/>
    <w:rsid w:val="00423E8D"/>
    <w:rsid w:val="00433F50"/>
    <w:rsid w:val="00475AE4"/>
    <w:rsid w:val="004971BD"/>
    <w:rsid w:val="004D2830"/>
    <w:rsid w:val="00557D1E"/>
    <w:rsid w:val="005B734D"/>
    <w:rsid w:val="005F7452"/>
    <w:rsid w:val="00612566"/>
    <w:rsid w:val="00630779"/>
    <w:rsid w:val="00682922"/>
    <w:rsid w:val="00752270"/>
    <w:rsid w:val="00755CD2"/>
    <w:rsid w:val="007760E4"/>
    <w:rsid w:val="00782C86"/>
    <w:rsid w:val="00870FCC"/>
    <w:rsid w:val="00873010"/>
    <w:rsid w:val="00896EE3"/>
    <w:rsid w:val="008A0A11"/>
    <w:rsid w:val="0097796A"/>
    <w:rsid w:val="00A344FA"/>
    <w:rsid w:val="00B4501A"/>
    <w:rsid w:val="00B94774"/>
    <w:rsid w:val="00C31EC4"/>
    <w:rsid w:val="00CE3459"/>
    <w:rsid w:val="00D67739"/>
    <w:rsid w:val="00D82CE9"/>
    <w:rsid w:val="00DA31D4"/>
    <w:rsid w:val="00E613DB"/>
    <w:rsid w:val="00F05293"/>
    <w:rsid w:val="00F3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F8CB"/>
  <w15:chartTrackingRefBased/>
  <w15:docId w15:val="{4749199F-FC63-4DCA-BFE2-F180459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0C4"/>
  </w:style>
  <w:style w:type="paragraph" w:styleId="1">
    <w:name w:val="heading 1"/>
    <w:basedOn w:val="a"/>
    <w:link w:val="10"/>
    <w:uiPriority w:val="9"/>
    <w:qFormat/>
    <w:rsid w:val="00557D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D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5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5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501A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F542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F542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F542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F542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F5423"/>
    <w:rPr>
      <w:b/>
      <w:bCs/>
      <w:sz w:val="20"/>
      <w:szCs w:val="20"/>
    </w:rPr>
  </w:style>
  <w:style w:type="character" w:styleId="ab">
    <w:name w:val="Hyperlink"/>
    <w:rsid w:val="004971B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0779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78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2C86"/>
  </w:style>
  <w:style w:type="paragraph" w:styleId="ae">
    <w:name w:val="footer"/>
    <w:basedOn w:val="a"/>
    <w:link w:val="af"/>
    <w:uiPriority w:val="99"/>
    <w:unhideWhenUsed/>
    <w:rsid w:val="0078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2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pochta.onelink.me/YTri/2ff3e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astasia.Dyukoreva@russianpo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Ефимчук</dc:creator>
  <cp:keywords/>
  <dc:description/>
  <cp:lastModifiedBy>Дюкорева Анастасия Александровна</cp:lastModifiedBy>
  <cp:revision>6</cp:revision>
  <dcterms:created xsi:type="dcterms:W3CDTF">2021-03-02T08:53:00Z</dcterms:created>
  <dcterms:modified xsi:type="dcterms:W3CDTF">2021-03-03T02:01:00Z</dcterms:modified>
</cp:coreProperties>
</file>