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26" w:rsidRDefault="0072304E" w:rsidP="0072304E">
      <w:pPr>
        <w:jc w:val="center"/>
        <w:rPr>
          <w:rFonts w:ascii="Arial" w:hAnsi="Arial" w:cs="Arial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9"/>
          <w:szCs w:val="29"/>
          <w:shd w:val="clear" w:color="auto" w:fill="FFFFFF"/>
        </w:rPr>
        <w:t>Об уголовной ответственности за вандализм.</w:t>
      </w:r>
    </w:p>
    <w:p w:rsidR="0072304E" w:rsidRPr="0072304E" w:rsidRDefault="0072304E" w:rsidP="00723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4E">
        <w:rPr>
          <w:rFonts w:ascii="Times New Roman" w:hAnsi="Times New Roman" w:cs="Times New Roman"/>
          <w:sz w:val="28"/>
          <w:szCs w:val="28"/>
        </w:rPr>
        <w:t>Согласно части 1 статьи 214 Уголовного кодекса Российской Федерации (далее по тексту УК РФ) за осквернение зданий или иных сооружений, порчу имущества на общественном транспорте или в иных общественных местах (вандализм), лицо подлежит привлечению к уголовной ответственности.</w:t>
      </w:r>
    </w:p>
    <w:p w:rsidR="0072304E" w:rsidRPr="0072304E" w:rsidRDefault="0072304E" w:rsidP="00723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4E">
        <w:rPr>
          <w:rFonts w:ascii="Times New Roman" w:hAnsi="Times New Roman" w:cs="Times New Roman"/>
          <w:sz w:val="28"/>
          <w:szCs w:val="28"/>
        </w:rPr>
        <w:t xml:space="preserve">Под порчей имущества понимается нанесение надписей, рисунков, граффити. При этом последние не обязательно должны иметь нецензурный или неприличный характер. </w:t>
      </w:r>
      <w:proofErr w:type="gramStart"/>
      <w:r w:rsidRPr="0072304E">
        <w:rPr>
          <w:rFonts w:ascii="Times New Roman" w:hAnsi="Times New Roman" w:cs="Times New Roman"/>
          <w:sz w:val="28"/>
          <w:szCs w:val="28"/>
        </w:rPr>
        <w:t>Имуществом в общественном месте может быть оборудование на спортивных или детских площадках, транспорт, объекты транспортной инфраструктуры, стены различных зданий, малые архитектурные формы (ограды, скульптуры, светильники, стенды для афиш и реклам, беседки, скамейки и т.д.), парки отдыха, подъезды многоквартирных домов, заборы.</w:t>
      </w:r>
      <w:proofErr w:type="gramEnd"/>
    </w:p>
    <w:p w:rsidR="0072304E" w:rsidRPr="0072304E" w:rsidRDefault="0072304E" w:rsidP="00723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4E">
        <w:rPr>
          <w:rFonts w:ascii="Times New Roman" w:hAnsi="Times New Roman" w:cs="Times New Roman"/>
          <w:sz w:val="28"/>
          <w:szCs w:val="28"/>
        </w:rPr>
        <w:t>За совершение указанного общественно опасного деяния может быть назначено одно из следующих видов наказаний:</w:t>
      </w:r>
    </w:p>
    <w:p w:rsidR="0072304E" w:rsidRPr="0072304E" w:rsidRDefault="0072304E" w:rsidP="00723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304E">
        <w:rPr>
          <w:rFonts w:ascii="Times New Roman" w:hAnsi="Times New Roman" w:cs="Times New Roman"/>
          <w:sz w:val="28"/>
          <w:szCs w:val="28"/>
        </w:rPr>
        <w:t>- штраф в размере до 40 000 рублей или в размере заработной платы или иного дохода осужденного за период до 3 месяцев;</w:t>
      </w:r>
    </w:p>
    <w:p w:rsidR="0072304E" w:rsidRPr="0072304E" w:rsidRDefault="0072304E" w:rsidP="00723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304E">
        <w:rPr>
          <w:rFonts w:ascii="Times New Roman" w:hAnsi="Times New Roman" w:cs="Times New Roman"/>
          <w:sz w:val="28"/>
          <w:szCs w:val="28"/>
        </w:rPr>
        <w:t>- обязательные работы на срок до 360 часов;</w:t>
      </w:r>
    </w:p>
    <w:p w:rsidR="0072304E" w:rsidRPr="0072304E" w:rsidRDefault="0072304E" w:rsidP="00723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304E">
        <w:rPr>
          <w:rFonts w:ascii="Times New Roman" w:hAnsi="Times New Roman" w:cs="Times New Roman"/>
          <w:sz w:val="28"/>
          <w:szCs w:val="28"/>
        </w:rPr>
        <w:t>- исправительные работы на срок до 1 года;</w:t>
      </w:r>
    </w:p>
    <w:p w:rsidR="0072304E" w:rsidRPr="0072304E" w:rsidRDefault="0072304E" w:rsidP="0072304E">
      <w:pPr>
        <w:jc w:val="both"/>
        <w:rPr>
          <w:rFonts w:ascii="Times New Roman" w:hAnsi="Times New Roman" w:cs="Times New Roman"/>
          <w:sz w:val="28"/>
          <w:szCs w:val="28"/>
        </w:rPr>
      </w:pPr>
      <w:r w:rsidRPr="0072304E">
        <w:rPr>
          <w:rFonts w:ascii="Times New Roman" w:hAnsi="Times New Roman" w:cs="Times New Roman"/>
          <w:sz w:val="28"/>
          <w:szCs w:val="28"/>
        </w:rPr>
        <w:t>- арест на срок до 3 месяцев.</w:t>
      </w:r>
    </w:p>
    <w:p w:rsidR="0072304E" w:rsidRPr="0072304E" w:rsidRDefault="0072304E" w:rsidP="00723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4E">
        <w:rPr>
          <w:rFonts w:ascii="Times New Roman" w:hAnsi="Times New Roman" w:cs="Times New Roman"/>
          <w:sz w:val="28"/>
          <w:szCs w:val="28"/>
        </w:rPr>
        <w:t>Необходимо учитывать, что к уголовной ответственности за данное преступление подлежит физическое вменяемое лицо, достигшее 14 летнего возраста (часть 1 статьи 20 УК РФ).</w:t>
      </w:r>
    </w:p>
    <w:p w:rsidR="0072304E" w:rsidRPr="0072304E" w:rsidRDefault="0072304E" w:rsidP="00723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4E">
        <w:rPr>
          <w:rFonts w:ascii="Times New Roman" w:hAnsi="Times New Roman" w:cs="Times New Roman"/>
          <w:sz w:val="28"/>
          <w:szCs w:val="28"/>
        </w:rPr>
        <w:t>За вандализм, совершенный группой лиц, либо по мотивам политической, расовой, национальной или религиозной ненависти или вражды либо по мотивам ненависти или вражды в отношении какой-нибудь социальной группы, предусмотрено максимальное наказание в виде лишение свободы на срок до 3 лет.</w:t>
      </w:r>
    </w:p>
    <w:p w:rsidR="0072304E" w:rsidRPr="0072304E" w:rsidRDefault="0072304E" w:rsidP="007230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304E" w:rsidRPr="0072304E" w:rsidSect="00E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304E"/>
    <w:rsid w:val="00024691"/>
    <w:rsid w:val="00060A82"/>
    <w:rsid w:val="000E5588"/>
    <w:rsid w:val="00172F0E"/>
    <w:rsid w:val="00187B8E"/>
    <w:rsid w:val="0020697B"/>
    <w:rsid w:val="002728F2"/>
    <w:rsid w:val="002B6991"/>
    <w:rsid w:val="0039284A"/>
    <w:rsid w:val="003E7903"/>
    <w:rsid w:val="00401D3C"/>
    <w:rsid w:val="0044202F"/>
    <w:rsid w:val="00473E34"/>
    <w:rsid w:val="0052736B"/>
    <w:rsid w:val="00542A0B"/>
    <w:rsid w:val="0057328B"/>
    <w:rsid w:val="00574453"/>
    <w:rsid w:val="005D0D29"/>
    <w:rsid w:val="006E6E8A"/>
    <w:rsid w:val="0072304E"/>
    <w:rsid w:val="007940D7"/>
    <w:rsid w:val="0081698C"/>
    <w:rsid w:val="008324B7"/>
    <w:rsid w:val="008379C3"/>
    <w:rsid w:val="008C2B4E"/>
    <w:rsid w:val="00994FC8"/>
    <w:rsid w:val="009A2132"/>
    <w:rsid w:val="00A13531"/>
    <w:rsid w:val="00A95A3E"/>
    <w:rsid w:val="00AF6B3E"/>
    <w:rsid w:val="00BC1149"/>
    <w:rsid w:val="00BD03F8"/>
    <w:rsid w:val="00DA043B"/>
    <w:rsid w:val="00DD03A7"/>
    <w:rsid w:val="00E75D2E"/>
    <w:rsid w:val="00EB13BE"/>
    <w:rsid w:val="00EE7E26"/>
    <w:rsid w:val="00F37C94"/>
    <w:rsid w:val="00F757E7"/>
    <w:rsid w:val="00F9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043B"/>
    <w:rPr>
      <w:b/>
      <w:bCs/>
    </w:rPr>
  </w:style>
  <w:style w:type="paragraph" w:styleId="a4">
    <w:name w:val="No Spacing"/>
    <w:uiPriority w:val="1"/>
    <w:qFormat/>
    <w:rsid w:val="00DA0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2024-06-13T09:17:00Z</dcterms:created>
  <dcterms:modified xsi:type="dcterms:W3CDTF">2024-06-13T09:21:00Z</dcterms:modified>
</cp:coreProperties>
</file>