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8C8" w:rsidRPr="007A78C8" w:rsidRDefault="007A78C8" w:rsidP="007A78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A78C8">
        <w:rPr>
          <w:rFonts w:ascii="Times New Roman" w:hAnsi="Times New Roman" w:cs="Times New Roman"/>
          <w:sz w:val="28"/>
          <w:szCs w:val="28"/>
        </w:rPr>
        <w:t>О проведении обучающей программы</w:t>
      </w:r>
    </w:p>
    <w:p w:rsidR="007A78C8" w:rsidRPr="007A78C8" w:rsidRDefault="007A78C8" w:rsidP="007A78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8C8" w:rsidRPr="007A78C8" w:rsidRDefault="007A78C8" w:rsidP="007A78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8C8">
        <w:rPr>
          <w:rFonts w:ascii="Times New Roman" w:hAnsi="Times New Roman" w:cs="Times New Roman"/>
          <w:sz w:val="28"/>
          <w:szCs w:val="28"/>
        </w:rPr>
        <w:t xml:space="preserve">С 02 по 03 ноября 2021 года </w:t>
      </w:r>
      <w:proofErr w:type="spellStart"/>
      <w:r w:rsidRPr="007A78C8">
        <w:rPr>
          <w:rFonts w:ascii="Times New Roman" w:hAnsi="Times New Roman" w:cs="Times New Roman"/>
          <w:sz w:val="28"/>
          <w:szCs w:val="28"/>
        </w:rPr>
        <w:t>Цетром</w:t>
      </w:r>
      <w:proofErr w:type="spellEnd"/>
      <w:r w:rsidRPr="007A78C8">
        <w:rPr>
          <w:rFonts w:ascii="Times New Roman" w:hAnsi="Times New Roman" w:cs="Times New Roman"/>
          <w:sz w:val="28"/>
          <w:szCs w:val="28"/>
        </w:rPr>
        <w:t xml:space="preserve"> «Мой бизнес» в </w:t>
      </w:r>
      <w:proofErr w:type="spellStart"/>
      <w:r w:rsidRPr="007A78C8">
        <w:rPr>
          <w:rFonts w:ascii="Times New Roman" w:hAnsi="Times New Roman" w:cs="Times New Roman"/>
          <w:sz w:val="28"/>
          <w:szCs w:val="28"/>
        </w:rPr>
        <w:t>Абанском</w:t>
      </w:r>
      <w:proofErr w:type="spellEnd"/>
      <w:r w:rsidRPr="007A78C8">
        <w:rPr>
          <w:rFonts w:ascii="Times New Roman" w:hAnsi="Times New Roman" w:cs="Times New Roman"/>
          <w:sz w:val="28"/>
          <w:szCs w:val="28"/>
        </w:rPr>
        <w:t xml:space="preserve"> районе в режиме онлайн будет проведена  Обучающая программа, принять </w:t>
      </w:r>
      <w:proofErr w:type="gramStart"/>
      <w:r w:rsidRPr="007A78C8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Pr="007A78C8">
        <w:rPr>
          <w:rFonts w:ascii="Times New Roman" w:hAnsi="Times New Roman" w:cs="Times New Roman"/>
          <w:sz w:val="28"/>
          <w:szCs w:val="28"/>
        </w:rPr>
        <w:t xml:space="preserve"> в которой смогут </w:t>
      </w:r>
      <w:proofErr w:type="spellStart"/>
      <w:r w:rsidRPr="007A78C8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7A78C8">
        <w:rPr>
          <w:rFonts w:ascii="Times New Roman" w:hAnsi="Times New Roman" w:cs="Times New Roman"/>
          <w:sz w:val="28"/>
          <w:szCs w:val="28"/>
        </w:rPr>
        <w:t xml:space="preserve"> (физические лица и индивидуальные предприниматели, применяющие специальный налоговый режим «Налог на профессиональный доход»).</w:t>
      </w:r>
    </w:p>
    <w:p w:rsidR="007A78C8" w:rsidRPr="007A78C8" w:rsidRDefault="007A78C8" w:rsidP="007A78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8C8">
        <w:rPr>
          <w:rFonts w:ascii="Times New Roman" w:hAnsi="Times New Roman" w:cs="Times New Roman"/>
          <w:sz w:val="28"/>
          <w:szCs w:val="28"/>
        </w:rPr>
        <w:t>Обучение проводит сертифицированный тренер с использованием современных методик, технического оборудования и раздаточного материала.</w:t>
      </w:r>
    </w:p>
    <w:p w:rsidR="007A78C8" w:rsidRPr="007A78C8" w:rsidRDefault="007A78C8" w:rsidP="007A78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8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8C8" w:rsidRPr="007A78C8" w:rsidRDefault="007A78C8" w:rsidP="007A78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8C8">
        <w:rPr>
          <w:rFonts w:ascii="Times New Roman" w:hAnsi="Times New Roman" w:cs="Times New Roman"/>
          <w:sz w:val="28"/>
          <w:szCs w:val="28"/>
        </w:rPr>
        <w:t>Основные темы:</w:t>
      </w:r>
    </w:p>
    <w:p w:rsidR="007A78C8" w:rsidRPr="007A78C8" w:rsidRDefault="007A78C8" w:rsidP="007A78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8C8">
        <w:rPr>
          <w:rFonts w:ascii="Times New Roman" w:hAnsi="Times New Roman" w:cs="Times New Roman"/>
          <w:sz w:val="28"/>
          <w:szCs w:val="28"/>
        </w:rPr>
        <w:t xml:space="preserve">1) Организационно-правовые основы </w:t>
      </w:r>
      <w:proofErr w:type="spellStart"/>
      <w:r w:rsidRPr="007A78C8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7A78C8">
        <w:rPr>
          <w:rFonts w:ascii="Times New Roman" w:hAnsi="Times New Roman" w:cs="Times New Roman"/>
          <w:sz w:val="28"/>
          <w:szCs w:val="28"/>
        </w:rPr>
        <w:t xml:space="preserve"> в РФ. Рассматривается </w:t>
      </w:r>
      <w:proofErr w:type="spellStart"/>
      <w:r w:rsidRPr="007A78C8"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 w:rsidRPr="007A78C8">
        <w:rPr>
          <w:rFonts w:ascii="Times New Roman" w:hAnsi="Times New Roman" w:cs="Times New Roman"/>
          <w:sz w:val="28"/>
          <w:szCs w:val="28"/>
        </w:rPr>
        <w:t xml:space="preserve"> как особая форма экономической деятельности. Анализируется, законодательная основа ведения </w:t>
      </w:r>
      <w:proofErr w:type="spellStart"/>
      <w:r w:rsidRPr="007A78C8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7A78C8">
        <w:rPr>
          <w:rFonts w:ascii="Times New Roman" w:hAnsi="Times New Roman" w:cs="Times New Roman"/>
          <w:sz w:val="28"/>
          <w:szCs w:val="28"/>
        </w:rPr>
        <w:t xml:space="preserve">, основные федеральные и региональные нормативные акты.  Переход на НПД предпринимателями. Что можно и что нельзя </w:t>
      </w:r>
      <w:proofErr w:type="spellStart"/>
      <w:r w:rsidRPr="007A78C8">
        <w:rPr>
          <w:rFonts w:ascii="Times New Roman" w:hAnsi="Times New Roman" w:cs="Times New Roman"/>
          <w:sz w:val="28"/>
          <w:szCs w:val="28"/>
        </w:rPr>
        <w:t>самозанятому</w:t>
      </w:r>
      <w:proofErr w:type="spellEnd"/>
      <w:r w:rsidRPr="007A78C8">
        <w:rPr>
          <w:rFonts w:ascii="Times New Roman" w:hAnsi="Times New Roman" w:cs="Times New Roman"/>
          <w:sz w:val="28"/>
          <w:szCs w:val="28"/>
        </w:rPr>
        <w:t>.</w:t>
      </w:r>
    </w:p>
    <w:p w:rsidR="007A78C8" w:rsidRPr="007A78C8" w:rsidRDefault="007A78C8" w:rsidP="007A78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8C8">
        <w:rPr>
          <w:rFonts w:ascii="Times New Roman" w:hAnsi="Times New Roman" w:cs="Times New Roman"/>
          <w:sz w:val="28"/>
          <w:szCs w:val="28"/>
        </w:rPr>
        <w:t xml:space="preserve">2) Работа в приложении «Мой налог» и партнерских сервисах. Изучается особенности регистрации в качестве </w:t>
      </w:r>
      <w:proofErr w:type="spellStart"/>
      <w:r w:rsidRPr="007A78C8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7A78C8">
        <w:rPr>
          <w:rFonts w:ascii="Times New Roman" w:hAnsi="Times New Roman" w:cs="Times New Roman"/>
          <w:sz w:val="28"/>
          <w:szCs w:val="28"/>
        </w:rPr>
        <w:t xml:space="preserve">, особенности ведения электронных документов. Как формируется доход </w:t>
      </w:r>
      <w:proofErr w:type="spellStart"/>
      <w:r w:rsidRPr="007A78C8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7A78C8">
        <w:rPr>
          <w:rFonts w:ascii="Times New Roman" w:hAnsi="Times New Roman" w:cs="Times New Roman"/>
          <w:sz w:val="28"/>
          <w:szCs w:val="28"/>
        </w:rPr>
        <w:t>, как начисляется НПД. Требуется ли изготовление печати, открытие счета, применения ККМ?</w:t>
      </w:r>
    </w:p>
    <w:p w:rsidR="007A78C8" w:rsidRPr="007A78C8" w:rsidRDefault="007A78C8" w:rsidP="007A78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8C8">
        <w:rPr>
          <w:rFonts w:ascii="Times New Roman" w:hAnsi="Times New Roman" w:cs="Times New Roman"/>
          <w:sz w:val="28"/>
          <w:szCs w:val="28"/>
        </w:rPr>
        <w:t xml:space="preserve">3) Налог на профессиональный доход - особенности применения. Рассматривается налог на профессиональный доход. Ставки при работе с юридическими и физическими лицами. Налогооблагаемая база. Налоговый вычет. Формируется ли пенсионный стаж. Социальные права </w:t>
      </w:r>
      <w:proofErr w:type="spellStart"/>
      <w:r w:rsidRPr="007A78C8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7A78C8">
        <w:rPr>
          <w:rFonts w:ascii="Times New Roman" w:hAnsi="Times New Roman" w:cs="Times New Roman"/>
          <w:sz w:val="28"/>
          <w:szCs w:val="28"/>
        </w:rPr>
        <w:t>.</w:t>
      </w:r>
    </w:p>
    <w:p w:rsidR="007A78C8" w:rsidRPr="007A78C8" w:rsidRDefault="007A78C8" w:rsidP="007A78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8C8">
        <w:rPr>
          <w:rFonts w:ascii="Times New Roman" w:hAnsi="Times New Roman" w:cs="Times New Roman"/>
          <w:sz w:val="28"/>
          <w:szCs w:val="28"/>
        </w:rPr>
        <w:t xml:space="preserve">4) Личный бренд и SMM-продвижение </w:t>
      </w:r>
      <w:proofErr w:type="spellStart"/>
      <w:r w:rsidRPr="007A78C8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7A78C8">
        <w:rPr>
          <w:rFonts w:ascii="Times New Roman" w:hAnsi="Times New Roman" w:cs="Times New Roman"/>
          <w:sz w:val="28"/>
          <w:szCs w:val="28"/>
        </w:rPr>
        <w:t xml:space="preserve">. На практике изучается понятие бренда и как создать личный бренд. Как найти своего клиента, как увеличить поток доходов с помощью SMM продвижение </w:t>
      </w:r>
      <w:proofErr w:type="spellStart"/>
      <w:r w:rsidRPr="007A78C8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7A78C8">
        <w:rPr>
          <w:rFonts w:ascii="Times New Roman" w:hAnsi="Times New Roman" w:cs="Times New Roman"/>
          <w:sz w:val="28"/>
          <w:szCs w:val="28"/>
        </w:rPr>
        <w:t>. Рассматриваются технологии создания продающего аккаунта.</w:t>
      </w:r>
    </w:p>
    <w:p w:rsidR="007A78C8" w:rsidRPr="007A78C8" w:rsidRDefault="007A78C8" w:rsidP="007A78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8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8C8" w:rsidRPr="007A78C8" w:rsidRDefault="007A78C8" w:rsidP="007A78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8C8">
        <w:rPr>
          <w:rFonts w:ascii="Times New Roman" w:hAnsi="Times New Roman" w:cs="Times New Roman"/>
          <w:sz w:val="28"/>
          <w:szCs w:val="28"/>
        </w:rPr>
        <w:t>По результатам обучения выдается соответствующий сертификат.</w:t>
      </w:r>
    </w:p>
    <w:p w:rsidR="007A78C8" w:rsidRPr="007A78C8" w:rsidRDefault="007A78C8" w:rsidP="007A78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8C8">
        <w:rPr>
          <w:rFonts w:ascii="Times New Roman" w:hAnsi="Times New Roman" w:cs="Times New Roman"/>
          <w:sz w:val="28"/>
          <w:szCs w:val="28"/>
        </w:rPr>
        <w:t>Место проведения: онлайн.</w:t>
      </w:r>
    </w:p>
    <w:p w:rsidR="007A78C8" w:rsidRPr="007A78C8" w:rsidRDefault="007A78C8" w:rsidP="007A78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8C8">
        <w:rPr>
          <w:rFonts w:ascii="Times New Roman" w:hAnsi="Times New Roman" w:cs="Times New Roman"/>
          <w:sz w:val="28"/>
          <w:szCs w:val="28"/>
        </w:rPr>
        <w:t>Дата проведения: 02, 03 ноября 2021 года.</w:t>
      </w:r>
    </w:p>
    <w:p w:rsidR="007A78C8" w:rsidRPr="007A78C8" w:rsidRDefault="007A78C8" w:rsidP="007A78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8C8">
        <w:rPr>
          <w:rFonts w:ascii="Times New Roman" w:hAnsi="Times New Roman" w:cs="Times New Roman"/>
          <w:sz w:val="28"/>
          <w:szCs w:val="28"/>
        </w:rPr>
        <w:t>Время проведения: с 10.00 до 14.00.</w:t>
      </w:r>
    </w:p>
    <w:p w:rsidR="007A78C8" w:rsidRPr="007A78C8" w:rsidRDefault="007A78C8" w:rsidP="007A78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8C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A78C8" w:rsidRPr="007A78C8" w:rsidRDefault="007A78C8" w:rsidP="007A78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8C8">
        <w:rPr>
          <w:rFonts w:ascii="Times New Roman" w:hAnsi="Times New Roman" w:cs="Times New Roman"/>
          <w:sz w:val="28"/>
          <w:szCs w:val="28"/>
        </w:rPr>
        <w:t>Для участия в Обучающей программе необходимо до 01 ноября заполнить анкету – заявку (прилагается) и направить по электронному адресу: aban-msp@yandex.ru</w:t>
      </w:r>
    </w:p>
    <w:p w:rsidR="007A78C8" w:rsidRPr="007A78C8" w:rsidRDefault="007A78C8" w:rsidP="007A78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8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8C8" w:rsidRPr="007A78C8" w:rsidRDefault="007A78C8" w:rsidP="007A78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8C8">
        <w:rPr>
          <w:rFonts w:ascii="Times New Roman" w:hAnsi="Times New Roman" w:cs="Times New Roman"/>
          <w:sz w:val="28"/>
          <w:szCs w:val="28"/>
        </w:rPr>
        <w:t xml:space="preserve">По всем вопросам просим обращаться по тел.: 8(39163)22-5-14,e-mail: aban-msp@yandex.ru – </w:t>
      </w:r>
      <w:proofErr w:type="spellStart"/>
      <w:r w:rsidRPr="007A78C8">
        <w:rPr>
          <w:rFonts w:ascii="Times New Roman" w:hAnsi="Times New Roman" w:cs="Times New Roman"/>
          <w:sz w:val="28"/>
          <w:szCs w:val="28"/>
        </w:rPr>
        <w:t>Светлякова</w:t>
      </w:r>
      <w:proofErr w:type="spellEnd"/>
      <w:r w:rsidRPr="007A78C8">
        <w:rPr>
          <w:rFonts w:ascii="Times New Roman" w:hAnsi="Times New Roman" w:cs="Times New Roman"/>
          <w:sz w:val="28"/>
          <w:szCs w:val="28"/>
        </w:rPr>
        <w:t xml:space="preserve"> Кристина </w:t>
      </w:r>
      <w:proofErr w:type="spellStart"/>
      <w:r w:rsidRPr="007A78C8">
        <w:rPr>
          <w:rFonts w:ascii="Times New Roman" w:hAnsi="Times New Roman" w:cs="Times New Roman"/>
          <w:sz w:val="28"/>
          <w:szCs w:val="28"/>
        </w:rPr>
        <w:t>Камовна</w:t>
      </w:r>
      <w:proofErr w:type="spellEnd"/>
      <w:r w:rsidRPr="007A78C8">
        <w:rPr>
          <w:rFonts w:ascii="Times New Roman" w:hAnsi="Times New Roman" w:cs="Times New Roman"/>
          <w:sz w:val="28"/>
          <w:szCs w:val="28"/>
        </w:rPr>
        <w:t>.</w:t>
      </w:r>
    </w:p>
    <w:p w:rsidR="007A78C8" w:rsidRPr="007A78C8" w:rsidRDefault="007A78C8" w:rsidP="007A78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8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8C8" w:rsidRPr="007A78C8" w:rsidRDefault="007A78C8" w:rsidP="007A78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8C8">
        <w:rPr>
          <w:rFonts w:ascii="Times New Roman" w:hAnsi="Times New Roman" w:cs="Times New Roman"/>
          <w:sz w:val="28"/>
          <w:szCs w:val="28"/>
        </w:rPr>
        <w:t xml:space="preserve">-- </w:t>
      </w:r>
    </w:p>
    <w:p w:rsidR="007A78C8" w:rsidRPr="007A78C8" w:rsidRDefault="007A78C8" w:rsidP="007A78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8C8">
        <w:rPr>
          <w:rFonts w:ascii="Times New Roman" w:hAnsi="Times New Roman" w:cs="Times New Roman"/>
          <w:sz w:val="28"/>
          <w:szCs w:val="28"/>
        </w:rPr>
        <w:t>С уважением,</w:t>
      </w:r>
    </w:p>
    <w:p w:rsidR="007A78C8" w:rsidRPr="007A78C8" w:rsidRDefault="007A78C8" w:rsidP="007A78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8C8">
        <w:rPr>
          <w:rFonts w:ascii="Times New Roman" w:hAnsi="Times New Roman" w:cs="Times New Roman"/>
          <w:sz w:val="28"/>
          <w:szCs w:val="28"/>
        </w:rPr>
        <w:t>ведущий специалист отдела</w:t>
      </w:r>
    </w:p>
    <w:p w:rsidR="007A78C8" w:rsidRPr="007A78C8" w:rsidRDefault="007A78C8" w:rsidP="007A78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8C8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</w:p>
    <w:p w:rsidR="007A78C8" w:rsidRPr="007A78C8" w:rsidRDefault="007A78C8" w:rsidP="007A78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8C8">
        <w:rPr>
          <w:rFonts w:ascii="Times New Roman" w:hAnsi="Times New Roman" w:cs="Times New Roman"/>
          <w:sz w:val="28"/>
          <w:szCs w:val="28"/>
        </w:rPr>
        <w:t>администрации Абанского района,</w:t>
      </w:r>
    </w:p>
    <w:p w:rsidR="007A78C8" w:rsidRPr="007A78C8" w:rsidRDefault="007A78C8" w:rsidP="007A78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8C8">
        <w:rPr>
          <w:rFonts w:ascii="Times New Roman" w:hAnsi="Times New Roman" w:cs="Times New Roman"/>
          <w:sz w:val="28"/>
          <w:szCs w:val="28"/>
        </w:rPr>
        <w:t xml:space="preserve">Кристина </w:t>
      </w:r>
      <w:proofErr w:type="spellStart"/>
      <w:r w:rsidRPr="007A78C8">
        <w:rPr>
          <w:rFonts w:ascii="Times New Roman" w:hAnsi="Times New Roman" w:cs="Times New Roman"/>
          <w:sz w:val="28"/>
          <w:szCs w:val="28"/>
        </w:rPr>
        <w:t>Светлякова</w:t>
      </w:r>
      <w:proofErr w:type="spellEnd"/>
    </w:p>
    <w:p w:rsidR="00CD0EC7" w:rsidRPr="007A78C8" w:rsidRDefault="007A78C8" w:rsidP="007A78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8C8">
        <w:rPr>
          <w:rFonts w:ascii="Times New Roman" w:hAnsi="Times New Roman" w:cs="Times New Roman"/>
          <w:sz w:val="28"/>
          <w:szCs w:val="28"/>
        </w:rPr>
        <w:t>+7(39163)22-5-14</w:t>
      </w:r>
    </w:p>
    <w:sectPr w:rsidR="00CD0EC7" w:rsidRPr="007A78C8" w:rsidSect="00CD0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8C8"/>
    <w:rsid w:val="000A5315"/>
    <w:rsid w:val="002433A6"/>
    <w:rsid w:val="007A78C8"/>
    <w:rsid w:val="00CD0EC7"/>
    <w:rsid w:val="00FE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2</cp:revision>
  <dcterms:created xsi:type="dcterms:W3CDTF">2022-03-30T04:22:00Z</dcterms:created>
  <dcterms:modified xsi:type="dcterms:W3CDTF">2022-03-30T04:22:00Z</dcterms:modified>
</cp:coreProperties>
</file>